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3" w:rsidRPr="00C930E4" w:rsidRDefault="00E91305" w:rsidP="00C930E4">
      <w:pPr>
        <w:spacing w:after="240"/>
        <w:rPr>
          <w:rFonts w:ascii="Arial" w:hAnsi="Arial" w:cs="Arial"/>
          <w:b/>
          <w:sz w:val="28"/>
          <w:lang w:val="en-GB"/>
        </w:rPr>
      </w:pPr>
      <w:r>
        <w:rPr>
          <w:rFonts w:ascii="Arial" w:hAnsi="Arial" w:cs="Arial"/>
          <w:b/>
          <w:sz w:val="28"/>
          <w:lang w:val="en-GB"/>
        </w:rPr>
        <w:t>Albania</w:t>
      </w:r>
      <w:r w:rsidR="00F203D3">
        <w:rPr>
          <w:rFonts w:ascii="Arial" w:hAnsi="Arial" w:cs="Arial"/>
          <w:b/>
          <w:sz w:val="28"/>
          <w:lang w:val="en-GB"/>
        </w:rPr>
        <w:t xml:space="preserve"> </w:t>
      </w:r>
      <w:r w:rsidR="000B7A83" w:rsidRPr="00C930E4">
        <w:rPr>
          <w:rFonts w:ascii="Arial" w:hAnsi="Arial" w:cs="Arial"/>
          <w:b/>
          <w:sz w:val="28"/>
          <w:lang w:val="en-GB"/>
        </w:rPr>
        <w:t xml:space="preserve">CCM Transition/Oversight </w:t>
      </w:r>
      <w:r w:rsidR="00B72B98">
        <w:rPr>
          <w:rFonts w:ascii="Arial" w:hAnsi="Arial" w:cs="Arial"/>
          <w:b/>
          <w:sz w:val="28"/>
          <w:lang w:val="en-GB"/>
        </w:rPr>
        <w:t>Consultant</w:t>
      </w:r>
      <w:r w:rsidR="000B7A83" w:rsidRPr="00C930E4">
        <w:rPr>
          <w:rFonts w:ascii="Arial" w:hAnsi="Arial" w:cs="Arial"/>
          <w:b/>
          <w:sz w:val="28"/>
          <w:lang w:val="en-GB"/>
        </w:rPr>
        <w:t xml:space="preserve"> TOR</w:t>
      </w:r>
      <w:r w:rsidR="006C7ED4">
        <w:rPr>
          <w:rFonts w:ascii="Arial" w:hAnsi="Arial" w:cs="Arial"/>
          <w:b/>
          <w:sz w:val="28"/>
          <w:lang w:val="en-GB"/>
        </w:rPr>
        <w:t xml:space="preserve"> (part-time post)</w:t>
      </w:r>
    </w:p>
    <w:p w:rsidR="000B7A83" w:rsidRPr="00552B15" w:rsidRDefault="000B7A83" w:rsidP="0062173A">
      <w:pPr>
        <w:pStyle w:val="ListParagraph"/>
        <w:numPr>
          <w:ilvl w:val="0"/>
          <w:numId w:val="2"/>
        </w:numPr>
        <w:spacing w:after="120"/>
        <w:ind w:left="357" w:hanging="357"/>
        <w:contextualSpacing w:val="0"/>
        <w:outlineLvl w:val="0"/>
        <w:rPr>
          <w:rFonts w:ascii="Arial" w:eastAsia="Times New Roman" w:hAnsi="Arial" w:cs="Arial"/>
          <w:b/>
          <w:szCs w:val="22"/>
          <w:lang w:val="en-GB"/>
        </w:rPr>
      </w:pPr>
      <w:r w:rsidRPr="00552B15">
        <w:rPr>
          <w:rFonts w:ascii="Arial" w:eastAsia="Times New Roman" w:hAnsi="Arial" w:cs="Arial"/>
          <w:b/>
          <w:szCs w:val="22"/>
          <w:lang w:val="en-GB"/>
        </w:rPr>
        <w:t>Introduction</w:t>
      </w:r>
    </w:p>
    <w:p w:rsidR="000B7A83" w:rsidRPr="00012DAE" w:rsidRDefault="00E91305" w:rsidP="0062173A">
      <w:pPr>
        <w:spacing w:after="120"/>
        <w:jc w:val="both"/>
        <w:outlineLvl w:val="0"/>
        <w:rPr>
          <w:rFonts w:ascii="Arial" w:hAnsi="Arial" w:cs="Arial"/>
          <w:szCs w:val="22"/>
          <w:lang w:val="en-GB"/>
        </w:rPr>
      </w:pPr>
      <w:r w:rsidRPr="00012DAE">
        <w:rPr>
          <w:rFonts w:ascii="Arial" w:hAnsi="Arial" w:cs="Arial"/>
          <w:szCs w:val="22"/>
          <w:lang w:val="en-GB"/>
        </w:rPr>
        <w:t>Albani</w:t>
      </w:r>
      <w:r w:rsidR="000B7A83" w:rsidRPr="00012DAE">
        <w:rPr>
          <w:rFonts w:ascii="Arial" w:hAnsi="Arial" w:cs="Arial"/>
          <w:szCs w:val="22"/>
          <w:lang w:val="en-GB"/>
        </w:rPr>
        <w:t>a’s</w:t>
      </w:r>
      <w:r w:rsidRPr="00012DAE">
        <w:rPr>
          <w:rFonts w:ascii="Arial" w:hAnsi="Arial" w:cs="Arial"/>
          <w:szCs w:val="22"/>
          <w:lang w:val="en-GB"/>
        </w:rPr>
        <w:t xml:space="preserve"> anticipated</w:t>
      </w:r>
      <w:r w:rsidR="000B7A83" w:rsidRPr="00012DAE">
        <w:rPr>
          <w:rFonts w:ascii="Arial" w:hAnsi="Arial" w:cs="Arial"/>
          <w:szCs w:val="22"/>
          <w:lang w:val="en-GB"/>
        </w:rPr>
        <w:t xml:space="preserve"> f</w:t>
      </w:r>
      <w:r w:rsidR="00A233EC" w:rsidRPr="00012DAE">
        <w:rPr>
          <w:rFonts w:ascii="Arial" w:hAnsi="Arial" w:cs="Arial"/>
          <w:szCs w:val="22"/>
          <w:lang w:val="en-GB"/>
        </w:rPr>
        <w:t>inal grant from the Global Fund (</w:t>
      </w:r>
      <w:r w:rsidRPr="00012DAE">
        <w:rPr>
          <w:rFonts w:ascii="Arial" w:hAnsi="Arial" w:cs="Arial"/>
          <w:szCs w:val="22"/>
          <w:lang w:val="en-GB"/>
        </w:rPr>
        <w:t>January</w:t>
      </w:r>
      <w:r w:rsidR="00A233EC" w:rsidRPr="00012DAE">
        <w:rPr>
          <w:rFonts w:ascii="Arial" w:hAnsi="Arial" w:cs="Arial"/>
          <w:szCs w:val="22"/>
          <w:lang w:val="en-GB"/>
        </w:rPr>
        <w:t xml:space="preserve"> 20</w:t>
      </w:r>
      <w:r w:rsidRPr="00012DAE">
        <w:rPr>
          <w:rFonts w:ascii="Arial" w:hAnsi="Arial" w:cs="Arial"/>
          <w:szCs w:val="22"/>
          <w:lang w:val="en-GB"/>
        </w:rPr>
        <w:t>20</w:t>
      </w:r>
      <w:r w:rsidR="00A233EC" w:rsidRPr="00012DAE">
        <w:rPr>
          <w:rFonts w:ascii="Arial" w:hAnsi="Arial" w:cs="Arial"/>
          <w:szCs w:val="22"/>
          <w:lang w:val="en-GB"/>
        </w:rPr>
        <w:t xml:space="preserve"> to </w:t>
      </w:r>
      <w:r w:rsidRPr="00012DAE">
        <w:rPr>
          <w:rFonts w:ascii="Arial" w:hAnsi="Arial" w:cs="Arial"/>
          <w:szCs w:val="22"/>
          <w:lang w:val="en-GB"/>
        </w:rPr>
        <w:t>December</w:t>
      </w:r>
      <w:r w:rsidR="00A233EC" w:rsidRPr="00012DAE">
        <w:rPr>
          <w:rFonts w:ascii="Arial" w:hAnsi="Arial" w:cs="Arial"/>
          <w:szCs w:val="22"/>
          <w:lang w:val="en-GB"/>
        </w:rPr>
        <w:t xml:space="preserve"> 202</w:t>
      </w:r>
      <w:r w:rsidRPr="00012DAE">
        <w:rPr>
          <w:rFonts w:ascii="Arial" w:hAnsi="Arial" w:cs="Arial"/>
          <w:szCs w:val="22"/>
          <w:lang w:val="en-GB"/>
        </w:rPr>
        <w:t>2</w:t>
      </w:r>
      <w:r w:rsidR="000B7A83" w:rsidRPr="00012DAE">
        <w:rPr>
          <w:rFonts w:ascii="Arial" w:hAnsi="Arial" w:cs="Arial"/>
          <w:szCs w:val="22"/>
          <w:lang w:val="en-GB"/>
        </w:rPr>
        <w:t>) is based on a Transition Work</w:t>
      </w:r>
      <w:r w:rsidR="004707A8" w:rsidRPr="00012DAE">
        <w:rPr>
          <w:rFonts w:ascii="Arial" w:hAnsi="Arial" w:cs="Arial"/>
          <w:szCs w:val="22"/>
          <w:lang w:val="en-GB"/>
        </w:rPr>
        <w:t>p</w:t>
      </w:r>
      <w:r w:rsidR="000B7A83" w:rsidRPr="00012DAE">
        <w:rPr>
          <w:rFonts w:ascii="Arial" w:hAnsi="Arial" w:cs="Arial"/>
          <w:szCs w:val="22"/>
          <w:lang w:val="en-GB"/>
        </w:rPr>
        <w:t xml:space="preserve">lan (TWP) designed to ensure the sustainability of the country’s TB </w:t>
      </w:r>
      <w:r w:rsidRPr="00012DAE">
        <w:rPr>
          <w:rFonts w:ascii="Arial" w:hAnsi="Arial" w:cs="Arial"/>
          <w:szCs w:val="22"/>
          <w:lang w:val="en-GB"/>
        </w:rPr>
        <w:t xml:space="preserve">and HIV </w:t>
      </w:r>
      <w:r w:rsidR="000B7A83" w:rsidRPr="00012DAE">
        <w:rPr>
          <w:rFonts w:ascii="Arial" w:hAnsi="Arial" w:cs="Arial"/>
          <w:szCs w:val="22"/>
          <w:lang w:val="en-GB"/>
        </w:rPr>
        <w:t>programme</w:t>
      </w:r>
      <w:r w:rsidRPr="00012DAE">
        <w:rPr>
          <w:rFonts w:ascii="Arial" w:hAnsi="Arial" w:cs="Arial"/>
          <w:szCs w:val="22"/>
          <w:lang w:val="en-GB"/>
        </w:rPr>
        <w:t>s</w:t>
      </w:r>
      <w:r w:rsidR="000B7A83" w:rsidRPr="00012DAE">
        <w:rPr>
          <w:rFonts w:ascii="Arial" w:hAnsi="Arial" w:cs="Arial"/>
          <w:szCs w:val="22"/>
          <w:lang w:val="en-GB"/>
        </w:rPr>
        <w:t xml:space="preserve"> after the end of the Global Fund’s financing contribution.  One of the</w:t>
      </w:r>
      <w:r w:rsidR="00896F08">
        <w:rPr>
          <w:rFonts w:ascii="Arial" w:hAnsi="Arial" w:cs="Arial"/>
          <w:szCs w:val="22"/>
          <w:lang w:val="en-GB"/>
        </w:rPr>
        <w:t xml:space="preserve"> </w:t>
      </w:r>
      <w:r w:rsidR="000B7A83" w:rsidRPr="00012DAE">
        <w:rPr>
          <w:rFonts w:ascii="Arial" w:hAnsi="Arial" w:cs="Arial"/>
          <w:szCs w:val="22"/>
          <w:lang w:val="en-GB"/>
        </w:rPr>
        <w:t>general objectives of the TWP is to strengthen the country's capacity to develop and implement national health strategies, disease-specific strategic plans, and national public health programs.  To achieve this, the workplan includes actions to bolster the C</w:t>
      </w:r>
      <w:r w:rsidR="002418C1" w:rsidRPr="00012DAE">
        <w:rPr>
          <w:rFonts w:ascii="Arial" w:hAnsi="Arial" w:cs="Arial"/>
          <w:szCs w:val="22"/>
          <w:lang w:val="en-GB"/>
        </w:rPr>
        <w:t xml:space="preserve">ountry </w:t>
      </w:r>
      <w:r w:rsidR="000B7A83" w:rsidRPr="00012DAE">
        <w:rPr>
          <w:rFonts w:ascii="Arial" w:hAnsi="Arial" w:cs="Arial"/>
          <w:szCs w:val="22"/>
          <w:lang w:val="en-GB"/>
        </w:rPr>
        <w:t>C</w:t>
      </w:r>
      <w:r w:rsidR="002418C1" w:rsidRPr="00012DAE">
        <w:rPr>
          <w:rFonts w:ascii="Arial" w:hAnsi="Arial" w:cs="Arial"/>
          <w:szCs w:val="22"/>
          <w:lang w:val="en-GB"/>
        </w:rPr>
        <w:t xml:space="preserve">o-ordinating </w:t>
      </w:r>
      <w:r w:rsidR="000B7A83" w:rsidRPr="00012DAE">
        <w:rPr>
          <w:rFonts w:ascii="Arial" w:hAnsi="Arial" w:cs="Arial"/>
          <w:szCs w:val="22"/>
          <w:lang w:val="en-GB"/>
        </w:rPr>
        <w:t>M</w:t>
      </w:r>
      <w:r w:rsidR="002418C1" w:rsidRPr="00012DAE">
        <w:rPr>
          <w:rFonts w:ascii="Arial" w:hAnsi="Arial" w:cs="Arial"/>
          <w:szCs w:val="22"/>
          <w:lang w:val="en-GB"/>
        </w:rPr>
        <w:t>echanism</w:t>
      </w:r>
      <w:r w:rsidR="000B7A83" w:rsidRPr="00012DAE">
        <w:rPr>
          <w:rFonts w:ascii="Arial" w:hAnsi="Arial" w:cs="Arial"/>
          <w:szCs w:val="22"/>
          <w:lang w:val="en-GB"/>
        </w:rPr>
        <w:t xml:space="preserve">’s </w:t>
      </w:r>
      <w:r w:rsidR="002418C1" w:rsidRPr="00012DAE">
        <w:rPr>
          <w:rFonts w:ascii="Arial" w:hAnsi="Arial" w:cs="Arial"/>
          <w:szCs w:val="22"/>
          <w:lang w:val="en-GB"/>
        </w:rPr>
        <w:t xml:space="preserve">(CCM) </w:t>
      </w:r>
      <w:r w:rsidR="000B7A83" w:rsidRPr="00012DAE">
        <w:rPr>
          <w:rFonts w:ascii="Arial" w:hAnsi="Arial" w:cs="Arial"/>
          <w:szCs w:val="22"/>
          <w:lang w:val="en-GB"/>
        </w:rPr>
        <w:t>role in the coordination of health policies related to TB and HIV</w:t>
      </w:r>
      <w:r w:rsidR="002A2B3B" w:rsidRPr="00012DAE">
        <w:rPr>
          <w:rFonts w:ascii="Arial" w:hAnsi="Arial" w:cs="Arial"/>
          <w:szCs w:val="22"/>
          <w:lang w:val="en-GB"/>
        </w:rPr>
        <w:t>.</w:t>
      </w:r>
    </w:p>
    <w:p w:rsidR="00640AD3" w:rsidRPr="00012DAE" w:rsidRDefault="00640AD3" w:rsidP="0062173A">
      <w:pPr>
        <w:spacing w:after="120"/>
        <w:jc w:val="both"/>
        <w:outlineLvl w:val="0"/>
        <w:rPr>
          <w:rFonts w:ascii="Arial" w:hAnsi="Arial" w:cs="Arial"/>
          <w:szCs w:val="22"/>
        </w:rPr>
      </w:pPr>
      <w:r w:rsidRPr="00012DAE">
        <w:rPr>
          <w:rFonts w:ascii="Arial" w:hAnsi="Arial" w:cs="Arial"/>
          <w:szCs w:val="22"/>
        </w:rPr>
        <w:t xml:space="preserve">With </w:t>
      </w:r>
      <w:r w:rsidR="00012DAE" w:rsidRPr="00012DAE">
        <w:rPr>
          <w:rFonts w:ascii="Arial" w:hAnsi="Arial" w:cs="Arial"/>
          <w:szCs w:val="22"/>
        </w:rPr>
        <w:t>t</w:t>
      </w:r>
      <w:r w:rsidRPr="00012DAE">
        <w:rPr>
          <w:rFonts w:ascii="Arial" w:hAnsi="Arial" w:cs="Arial"/>
          <w:szCs w:val="22"/>
        </w:rPr>
        <w:t xml:space="preserve">he Global Fund (TGF) Strategy for 2017-2022, Country Coordination Mechanisms (CCMs) play an even more important role in encouraging </w:t>
      </w:r>
      <w:r w:rsidR="00012DAE" w:rsidRPr="00012DAE">
        <w:rPr>
          <w:rFonts w:ascii="Arial" w:hAnsi="Arial" w:cs="Arial"/>
          <w:szCs w:val="22"/>
        </w:rPr>
        <w:t xml:space="preserve">the </w:t>
      </w:r>
      <w:r w:rsidR="00C969D5" w:rsidRPr="00012DAE">
        <w:rPr>
          <w:rFonts w:ascii="Arial" w:hAnsi="Arial" w:cs="Arial"/>
          <w:szCs w:val="22"/>
        </w:rPr>
        <w:t>country</w:t>
      </w:r>
      <w:r w:rsidRPr="00012DAE">
        <w:rPr>
          <w:rFonts w:ascii="Arial" w:hAnsi="Arial" w:cs="Arial"/>
          <w:szCs w:val="22"/>
        </w:rPr>
        <w:t xml:space="preserve"> to implement sustainable programs and responsibly plan transition processes. Planning for sustainability is an integral part of </w:t>
      </w:r>
      <w:r w:rsidR="00012DAE" w:rsidRPr="00012DAE">
        <w:rPr>
          <w:rFonts w:ascii="Arial" w:hAnsi="Arial" w:cs="Arial"/>
          <w:szCs w:val="22"/>
        </w:rPr>
        <w:t xml:space="preserve">the </w:t>
      </w:r>
      <w:r w:rsidRPr="00012DAE">
        <w:rPr>
          <w:rFonts w:ascii="Arial" w:hAnsi="Arial" w:cs="Arial"/>
          <w:szCs w:val="22"/>
          <w:lang w:val="en-GB"/>
        </w:rPr>
        <w:t>TWP</w:t>
      </w:r>
      <w:r w:rsidRPr="00012DAE">
        <w:rPr>
          <w:rFonts w:ascii="Arial" w:hAnsi="Arial" w:cs="Arial"/>
          <w:szCs w:val="22"/>
        </w:rPr>
        <w:t xml:space="preserve"> and should be taken into account during the transition </w:t>
      </w:r>
      <w:r w:rsidR="00C969D5" w:rsidRPr="00012DAE">
        <w:rPr>
          <w:rFonts w:ascii="Arial" w:hAnsi="Arial" w:cs="Arial"/>
          <w:szCs w:val="22"/>
        </w:rPr>
        <w:t>grant</w:t>
      </w:r>
      <w:r w:rsidRPr="00012DAE">
        <w:rPr>
          <w:rFonts w:ascii="Arial" w:hAnsi="Arial" w:cs="Arial"/>
          <w:szCs w:val="22"/>
        </w:rPr>
        <w:t>, which is one of CCMs’ direct responsibilities</w:t>
      </w:r>
      <w:r w:rsidR="00EF20B6" w:rsidRPr="00012DAE">
        <w:rPr>
          <w:rFonts w:ascii="Arial" w:hAnsi="Arial" w:cs="Arial"/>
          <w:szCs w:val="22"/>
        </w:rPr>
        <w:t>.</w:t>
      </w:r>
    </w:p>
    <w:p w:rsidR="00703EBD" w:rsidRPr="00012DAE" w:rsidRDefault="00703EBD" w:rsidP="00703EBD">
      <w:pPr>
        <w:jc w:val="both"/>
        <w:rPr>
          <w:rFonts w:ascii="Arial" w:eastAsia="Calibri" w:hAnsi="Arial" w:cs="Arial"/>
          <w:szCs w:val="22"/>
        </w:rPr>
      </w:pPr>
      <w:r w:rsidRPr="00012DAE">
        <w:rPr>
          <w:rFonts w:ascii="Arial" w:hAnsi="Arial" w:cs="Arial"/>
          <w:szCs w:val="22"/>
        </w:rPr>
        <w:t xml:space="preserve">CCM functionalities </w:t>
      </w:r>
      <w:r w:rsidRPr="00012DAE">
        <w:rPr>
          <w:rFonts w:ascii="Arial" w:eastAsia="Calibri" w:hAnsi="Arial" w:cs="Arial"/>
          <w:szCs w:val="22"/>
        </w:rPr>
        <w:t xml:space="preserve"> go beyond the scope of the GFATM-supported program working as a national coordinating authority on Coordinating the national response to HIV/AIDS and TB in Albania: </w:t>
      </w:r>
      <w:r w:rsidR="00012DAE">
        <w:rPr>
          <w:rFonts w:ascii="Arial" w:eastAsia="Calibri" w:hAnsi="Arial" w:cs="Arial"/>
          <w:szCs w:val="22"/>
        </w:rPr>
        <w:t>(1) f</w:t>
      </w:r>
      <w:r w:rsidRPr="00012DAE">
        <w:rPr>
          <w:rFonts w:ascii="Arial" w:eastAsia="Calibri" w:hAnsi="Arial" w:cs="Arial"/>
          <w:szCs w:val="22"/>
        </w:rPr>
        <w:t xml:space="preserve">acilitating information sharing among National Programs for HIV/AIDS and TB and similar programs, and receiving relevant inputs from other stakeholders; </w:t>
      </w:r>
      <w:r w:rsidR="00012DAE">
        <w:rPr>
          <w:rFonts w:ascii="Arial" w:eastAsia="Calibri" w:hAnsi="Arial" w:cs="Arial"/>
          <w:szCs w:val="22"/>
        </w:rPr>
        <w:t>(2) f</w:t>
      </w:r>
      <w:r w:rsidRPr="00012DAE">
        <w:rPr>
          <w:rFonts w:ascii="Arial" w:eastAsia="Calibri" w:hAnsi="Arial" w:cs="Arial"/>
          <w:szCs w:val="22"/>
        </w:rPr>
        <w:t xml:space="preserve">unctioning as a forum in developing and reviewing the national response to HIV/AIDS and TB; </w:t>
      </w:r>
      <w:r w:rsidR="00012DAE">
        <w:rPr>
          <w:rFonts w:ascii="Arial" w:eastAsia="Calibri" w:hAnsi="Arial" w:cs="Arial"/>
          <w:szCs w:val="22"/>
        </w:rPr>
        <w:t>(3) m</w:t>
      </w:r>
      <w:r w:rsidRPr="00012DAE">
        <w:rPr>
          <w:rFonts w:ascii="Arial" w:eastAsia="Calibri" w:hAnsi="Arial" w:cs="Arial"/>
          <w:szCs w:val="22"/>
        </w:rPr>
        <w:t>aking joint decisions on the programs to be implemented; as well supervising and monitoring national response programs, similar to the program supported by the GFATM.</w:t>
      </w:r>
    </w:p>
    <w:p w:rsidR="00703EBD" w:rsidRPr="00552B15" w:rsidRDefault="00703EBD" w:rsidP="0062173A">
      <w:pPr>
        <w:spacing w:after="120"/>
        <w:jc w:val="both"/>
        <w:outlineLvl w:val="0"/>
        <w:rPr>
          <w:rFonts w:ascii="Arial" w:hAnsi="Arial" w:cs="Arial"/>
          <w:szCs w:val="22"/>
          <w:lang w:val="en-GB"/>
        </w:rPr>
      </w:pPr>
    </w:p>
    <w:p w:rsidR="000B7A83" w:rsidRPr="00552B15" w:rsidRDefault="000B7A83" w:rsidP="0062173A">
      <w:pPr>
        <w:spacing w:after="120"/>
        <w:jc w:val="both"/>
        <w:rPr>
          <w:rFonts w:ascii="Arial" w:hAnsi="Arial" w:cs="Arial"/>
          <w:color w:val="000000"/>
          <w:szCs w:val="22"/>
          <w:lang w:val="en-GB"/>
        </w:rPr>
      </w:pPr>
      <w:r w:rsidRPr="00552B15">
        <w:rPr>
          <w:rFonts w:ascii="Arial" w:hAnsi="Arial" w:cs="Arial"/>
          <w:szCs w:val="22"/>
          <w:lang w:val="en-GB"/>
        </w:rPr>
        <w:t xml:space="preserve">Concurrent with the commencement of the new </w:t>
      </w:r>
      <w:r w:rsidR="008A1FCB">
        <w:rPr>
          <w:rFonts w:ascii="Arial" w:hAnsi="Arial" w:cs="Arial"/>
          <w:szCs w:val="22"/>
          <w:lang w:val="en-GB"/>
        </w:rPr>
        <w:t xml:space="preserve">transition </w:t>
      </w:r>
      <w:r w:rsidRPr="00552B15">
        <w:rPr>
          <w:rFonts w:ascii="Arial" w:hAnsi="Arial" w:cs="Arial"/>
          <w:szCs w:val="22"/>
          <w:lang w:val="en-GB"/>
        </w:rPr>
        <w:t xml:space="preserve">grant, </w:t>
      </w:r>
      <w:r w:rsidR="00E91305">
        <w:rPr>
          <w:rFonts w:ascii="Arial" w:hAnsi="Arial" w:cs="Arial"/>
          <w:szCs w:val="22"/>
          <w:lang w:val="en-GB"/>
        </w:rPr>
        <w:t>Albania</w:t>
      </w:r>
      <w:r w:rsidRPr="00552B15">
        <w:rPr>
          <w:rFonts w:ascii="Arial" w:hAnsi="Arial" w:cs="Arial"/>
          <w:szCs w:val="22"/>
          <w:lang w:val="en-GB"/>
        </w:rPr>
        <w:t xml:space="preserve"> CCM is participating in the Global Fund </w:t>
      </w:r>
      <w:r w:rsidR="00595896">
        <w:rPr>
          <w:rFonts w:ascii="Arial" w:hAnsi="Arial" w:cs="Arial"/>
          <w:szCs w:val="22"/>
          <w:lang w:val="en-GB"/>
        </w:rPr>
        <w:t xml:space="preserve">Secretariat </w:t>
      </w:r>
      <w:r w:rsidRPr="00552B15">
        <w:rPr>
          <w:rFonts w:ascii="Arial" w:hAnsi="Arial" w:cs="Arial"/>
          <w:szCs w:val="22"/>
          <w:lang w:val="en-GB"/>
        </w:rPr>
        <w:t>CCM Hub’s CCM Evolution pilot project (October 2018 to December 2019)</w:t>
      </w:r>
      <w:r w:rsidR="00A233EC">
        <w:rPr>
          <w:rFonts w:ascii="Arial" w:hAnsi="Arial" w:cs="Arial"/>
          <w:szCs w:val="22"/>
          <w:lang w:val="en-GB"/>
        </w:rPr>
        <w:t xml:space="preserve">, which </w:t>
      </w:r>
      <w:r w:rsidRPr="00552B15">
        <w:rPr>
          <w:rFonts w:ascii="Arial" w:hAnsi="Arial" w:cs="Arial"/>
          <w:szCs w:val="22"/>
          <w:lang w:val="en-GB"/>
        </w:rPr>
        <w:t xml:space="preserve">provides tailored </w:t>
      </w:r>
      <w:r w:rsidR="00536D9F" w:rsidRPr="00552B15">
        <w:rPr>
          <w:rFonts w:ascii="Arial" w:hAnsi="Arial" w:cs="Arial"/>
          <w:szCs w:val="22"/>
          <w:lang w:val="en-GB"/>
        </w:rPr>
        <w:t xml:space="preserve">technical </w:t>
      </w:r>
      <w:r w:rsidRPr="00552B15">
        <w:rPr>
          <w:rFonts w:ascii="Arial" w:hAnsi="Arial" w:cs="Arial"/>
          <w:szCs w:val="22"/>
          <w:lang w:val="en-GB"/>
        </w:rPr>
        <w:t xml:space="preserve">support to 18 participating CCMs to help them evolve along a maturity continuum from basic functionality towards a more strategic engagement.  After a baseline assessment </w:t>
      </w:r>
      <w:r w:rsidR="00A233EC">
        <w:rPr>
          <w:rFonts w:ascii="Arial" w:hAnsi="Arial" w:cs="Arial"/>
          <w:szCs w:val="22"/>
          <w:lang w:val="en-GB"/>
        </w:rPr>
        <w:t xml:space="preserve">was undertaken, </w:t>
      </w:r>
      <w:r w:rsidRPr="00552B15">
        <w:rPr>
          <w:rFonts w:ascii="Arial" w:hAnsi="Arial" w:cs="Arial"/>
          <w:szCs w:val="22"/>
          <w:lang w:val="en-GB"/>
        </w:rPr>
        <w:t xml:space="preserve">a CCM Evolution </w:t>
      </w:r>
      <w:r w:rsidR="0006044D">
        <w:rPr>
          <w:rFonts w:ascii="Arial" w:hAnsi="Arial" w:cs="Arial"/>
          <w:szCs w:val="22"/>
          <w:lang w:val="en-GB"/>
        </w:rPr>
        <w:t>w</w:t>
      </w:r>
      <w:r w:rsidRPr="00552B15">
        <w:rPr>
          <w:rFonts w:ascii="Arial" w:hAnsi="Arial" w:cs="Arial"/>
          <w:szCs w:val="22"/>
          <w:lang w:val="en-GB"/>
        </w:rPr>
        <w:t>ork</w:t>
      </w:r>
      <w:r w:rsidR="00896F08">
        <w:rPr>
          <w:rFonts w:ascii="Arial" w:hAnsi="Arial" w:cs="Arial"/>
          <w:szCs w:val="22"/>
          <w:lang w:val="en-GB"/>
        </w:rPr>
        <w:t xml:space="preserve"> </w:t>
      </w:r>
      <w:r w:rsidRPr="00552B15">
        <w:rPr>
          <w:rFonts w:ascii="Arial" w:hAnsi="Arial" w:cs="Arial"/>
          <w:szCs w:val="22"/>
          <w:lang w:val="en-GB"/>
        </w:rPr>
        <w:t xml:space="preserve">plan for </w:t>
      </w:r>
      <w:r w:rsidR="00E91305">
        <w:rPr>
          <w:rFonts w:ascii="Arial" w:hAnsi="Arial" w:cs="Arial"/>
          <w:szCs w:val="22"/>
          <w:lang w:val="en-GB"/>
        </w:rPr>
        <w:t>Albania</w:t>
      </w:r>
      <w:r w:rsidRPr="00552B15">
        <w:rPr>
          <w:rFonts w:ascii="Arial" w:hAnsi="Arial" w:cs="Arial"/>
          <w:szCs w:val="22"/>
          <w:lang w:val="en-GB"/>
        </w:rPr>
        <w:t xml:space="preserve"> CCM </w:t>
      </w:r>
      <w:r w:rsidR="00A233EC">
        <w:rPr>
          <w:rFonts w:ascii="Arial" w:hAnsi="Arial" w:cs="Arial"/>
          <w:szCs w:val="22"/>
          <w:lang w:val="en-GB"/>
        </w:rPr>
        <w:t>was</w:t>
      </w:r>
      <w:r w:rsidR="00896F08">
        <w:rPr>
          <w:rFonts w:ascii="Arial" w:hAnsi="Arial" w:cs="Arial"/>
          <w:szCs w:val="22"/>
          <w:lang w:val="en-GB"/>
        </w:rPr>
        <w:t xml:space="preserve"> </w:t>
      </w:r>
      <w:r w:rsidRPr="00552B15">
        <w:rPr>
          <w:rFonts w:ascii="Arial" w:hAnsi="Arial" w:cs="Arial"/>
          <w:szCs w:val="22"/>
          <w:lang w:val="en-GB"/>
        </w:rPr>
        <w:t>developed to strengthen four areas</w:t>
      </w:r>
      <w:r w:rsidR="00AA415D">
        <w:rPr>
          <w:rFonts w:ascii="Arial" w:hAnsi="Arial" w:cs="Arial"/>
          <w:szCs w:val="22"/>
          <w:lang w:val="en-GB"/>
        </w:rPr>
        <w:t xml:space="preserve"> of the CCM</w:t>
      </w:r>
      <w:r w:rsidRPr="00552B15">
        <w:rPr>
          <w:rFonts w:ascii="Arial" w:hAnsi="Arial" w:cs="Arial"/>
          <w:szCs w:val="22"/>
          <w:lang w:val="en-GB"/>
        </w:rPr>
        <w:t>: the oversight role, linkages with other forums and integration into national structures (as proposed in the TWP</w:t>
      </w:r>
      <w:r w:rsidR="00AA415D">
        <w:rPr>
          <w:rFonts w:ascii="Arial" w:hAnsi="Arial" w:cs="Arial"/>
          <w:szCs w:val="22"/>
          <w:lang w:val="en-GB"/>
        </w:rPr>
        <w:t>),</w:t>
      </w:r>
      <w:r w:rsidR="005C7CB7">
        <w:rPr>
          <w:rFonts w:ascii="Arial" w:hAnsi="Arial" w:cs="Arial"/>
          <w:szCs w:val="22"/>
          <w:lang w:val="en-GB"/>
        </w:rPr>
        <w:t xml:space="preserve"> </w:t>
      </w:r>
      <w:r w:rsidRPr="00552B15">
        <w:rPr>
          <w:rFonts w:ascii="Arial" w:hAnsi="Arial" w:cs="Arial"/>
          <w:szCs w:val="22"/>
          <w:lang w:val="en-GB"/>
        </w:rPr>
        <w:t>leadership and engagement with members and constituents, and overall functioning.  As part of the CCM Evolution pilot the Global Fund is providing funding for an additional CCM Secretariat pos</w:t>
      </w:r>
      <w:r w:rsidR="00AA415D">
        <w:rPr>
          <w:rFonts w:ascii="Arial" w:hAnsi="Arial" w:cs="Arial"/>
          <w:szCs w:val="22"/>
          <w:lang w:val="en-GB"/>
        </w:rPr>
        <w:t>i</w:t>
      </w:r>
      <w:r w:rsidRPr="00552B15">
        <w:rPr>
          <w:rFonts w:ascii="Arial" w:hAnsi="Arial" w:cs="Arial"/>
          <w:szCs w:val="22"/>
          <w:lang w:val="en-GB"/>
        </w:rPr>
        <w:t>t</w:t>
      </w:r>
      <w:r w:rsidR="00AA415D">
        <w:rPr>
          <w:rFonts w:ascii="Arial" w:hAnsi="Arial" w:cs="Arial"/>
          <w:szCs w:val="22"/>
          <w:lang w:val="en-GB"/>
        </w:rPr>
        <w:t>ion, Transition/Oversight</w:t>
      </w:r>
      <w:r w:rsidR="00896F08">
        <w:rPr>
          <w:rFonts w:ascii="Arial" w:hAnsi="Arial" w:cs="Arial"/>
          <w:szCs w:val="22"/>
          <w:lang w:val="en-GB"/>
        </w:rPr>
        <w:t xml:space="preserve"> </w:t>
      </w:r>
      <w:r w:rsidR="00D86A7B">
        <w:rPr>
          <w:rFonts w:ascii="Arial" w:hAnsi="Arial" w:cs="Arial"/>
          <w:szCs w:val="22"/>
          <w:lang w:val="en-GB"/>
        </w:rPr>
        <w:t>Consultant</w:t>
      </w:r>
      <w:r w:rsidR="00AA415D">
        <w:rPr>
          <w:rFonts w:ascii="Arial" w:hAnsi="Arial" w:cs="Arial"/>
          <w:szCs w:val="22"/>
          <w:lang w:val="en-GB"/>
        </w:rPr>
        <w:t>,</w:t>
      </w:r>
      <w:r w:rsidR="005C7CB7">
        <w:rPr>
          <w:rFonts w:ascii="Arial" w:hAnsi="Arial" w:cs="Arial"/>
          <w:szCs w:val="22"/>
          <w:lang w:val="en-GB"/>
        </w:rPr>
        <w:t xml:space="preserve"> </w:t>
      </w:r>
      <w:r w:rsidR="0055485B" w:rsidRPr="00552B15">
        <w:rPr>
          <w:rFonts w:ascii="Arial" w:hAnsi="Arial" w:cs="Arial"/>
          <w:szCs w:val="22"/>
          <w:lang w:val="en-GB"/>
        </w:rPr>
        <w:t>focused</w:t>
      </w:r>
      <w:r w:rsidRPr="00552B15">
        <w:rPr>
          <w:rFonts w:ascii="Arial" w:hAnsi="Arial" w:cs="Arial"/>
          <w:szCs w:val="22"/>
          <w:lang w:val="en-GB"/>
        </w:rPr>
        <w:t xml:space="preserve"> on strengthening the oversight capacity of the CCM in the context of the transition grant</w:t>
      </w:r>
      <w:r w:rsidR="00012DAE">
        <w:rPr>
          <w:rFonts w:ascii="Arial" w:hAnsi="Arial" w:cs="Arial"/>
          <w:szCs w:val="22"/>
          <w:lang w:val="en-GB"/>
        </w:rPr>
        <w:t xml:space="preserve">. </w:t>
      </w:r>
      <w:r w:rsidRPr="00552B15">
        <w:rPr>
          <w:rFonts w:ascii="Arial" w:hAnsi="Arial" w:cs="Arial"/>
          <w:color w:val="000000"/>
          <w:szCs w:val="22"/>
          <w:lang w:val="en-GB"/>
        </w:rPr>
        <w:t xml:space="preserve">There are currently two critical issues faced by </w:t>
      </w:r>
      <w:r w:rsidR="00E91305">
        <w:rPr>
          <w:rFonts w:ascii="Arial" w:hAnsi="Arial" w:cs="Arial"/>
          <w:color w:val="000000"/>
          <w:szCs w:val="22"/>
          <w:lang w:val="en-GB"/>
        </w:rPr>
        <w:t xml:space="preserve">Albania </w:t>
      </w:r>
      <w:r w:rsidRPr="00552B15">
        <w:rPr>
          <w:rFonts w:ascii="Arial" w:hAnsi="Arial" w:cs="Arial"/>
          <w:color w:val="000000"/>
          <w:szCs w:val="22"/>
          <w:lang w:val="en-GB"/>
        </w:rPr>
        <w:t>CCM with respect to the country’s transition process:</w:t>
      </w:r>
    </w:p>
    <w:p w:rsidR="000B7A83" w:rsidRPr="00552B15" w:rsidRDefault="000B7A83" w:rsidP="0062173A">
      <w:pPr>
        <w:pStyle w:val="ListParagraph"/>
        <w:numPr>
          <w:ilvl w:val="0"/>
          <w:numId w:val="6"/>
        </w:numPr>
        <w:spacing w:after="120"/>
        <w:contextualSpacing w:val="0"/>
        <w:jc w:val="both"/>
        <w:rPr>
          <w:rFonts w:ascii="Arial" w:hAnsi="Arial" w:cs="Arial"/>
          <w:color w:val="000000"/>
          <w:szCs w:val="22"/>
          <w:lang w:val="en-GB"/>
        </w:rPr>
      </w:pPr>
      <w:r w:rsidRPr="00552B15">
        <w:rPr>
          <w:rFonts w:ascii="Arial" w:hAnsi="Arial" w:cs="Arial"/>
          <w:color w:val="000000"/>
          <w:szCs w:val="22"/>
          <w:lang w:val="en-GB"/>
        </w:rPr>
        <w:t>The need to ensure that the CCM is constituted and capacitated to effectively oversee the transition grant.</w:t>
      </w:r>
    </w:p>
    <w:p w:rsidR="006F364A" w:rsidRDefault="000B7A83" w:rsidP="006F364A">
      <w:pPr>
        <w:pStyle w:val="ListParagraph"/>
        <w:numPr>
          <w:ilvl w:val="0"/>
          <w:numId w:val="6"/>
        </w:numPr>
        <w:spacing w:after="120"/>
        <w:contextualSpacing w:val="0"/>
        <w:jc w:val="both"/>
        <w:rPr>
          <w:rFonts w:ascii="Arial" w:hAnsi="Arial" w:cs="Arial"/>
          <w:color w:val="000000"/>
          <w:szCs w:val="22"/>
          <w:lang w:val="en-GB"/>
        </w:rPr>
      </w:pPr>
      <w:r w:rsidRPr="00552B15">
        <w:rPr>
          <w:rFonts w:ascii="Arial" w:hAnsi="Arial" w:cs="Arial"/>
          <w:color w:val="000000"/>
          <w:szCs w:val="22"/>
          <w:lang w:val="en-GB"/>
        </w:rPr>
        <w:t>The need to create a consensual strategic vision about how (both structurally an</w:t>
      </w:r>
      <w:r w:rsidR="0055485B" w:rsidRPr="00552B15">
        <w:rPr>
          <w:rFonts w:ascii="Arial" w:hAnsi="Arial" w:cs="Arial"/>
          <w:color w:val="000000"/>
          <w:szCs w:val="22"/>
          <w:lang w:val="en-GB"/>
        </w:rPr>
        <w:t>d</w:t>
      </w:r>
      <w:r w:rsidRPr="00552B15">
        <w:rPr>
          <w:rFonts w:ascii="Arial" w:hAnsi="Arial" w:cs="Arial"/>
          <w:color w:val="000000"/>
          <w:szCs w:val="22"/>
          <w:lang w:val="en-GB"/>
        </w:rPr>
        <w:t xml:space="preserve"> functionally) to transition the role of the CCM beyond the life of the transition grant</w:t>
      </w:r>
    </w:p>
    <w:p w:rsidR="006F364A" w:rsidRPr="00012DAE" w:rsidRDefault="006F364A" w:rsidP="006F364A">
      <w:pPr>
        <w:pStyle w:val="ListParagraph"/>
        <w:numPr>
          <w:ilvl w:val="0"/>
          <w:numId w:val="6"/>
        </w:numPr>
        <w:spacing w:after="120"/>
        <w:contextualSpacing w:val="0"/>
        <w:jc w:val="both"/>
        <w:rPr>
          <w:rFonts w:ascii="Arial" w:hAnsi="Arial" w:cs="Arial"/>
          <w:color w:val="000000"/>
          <w:szCs w:val="22"/>
          <w:lang w:val="en-GB"/>
        </w:rPr>
      </w:pPr>
      <w:r>
        <w:rPr>
          <w:rFonts w:ascii="Arial" w:hAnsi="Arial" w:cs="Arial"/>
          <w:color w:val="000000"/>
          <w:szCs w:val="22"/>
          <w:lang w:val="en-GB"/>
        </w:rPr>
        <w:t xml:space="preserve">The need to support in strengthening constituency representation and engagement. </w:t>
      </w:r>
    </w:p>
    <w:p w:rsidR="000B7A83" w:rsidRPr="00552B15" w:rsidRDefault="000B7A83" w:rsidP="0062173A">
      <w:pPr>
        <w:spacing w:after="120"/>
        <w:jc w:val="both"/>
        <w:rPr>
          <w:rFonts w:ascii="Arial" w:hAnsi="Arial" w:cs="Arial"/>
          <w:color w:val="000000"/>
          <w:szCs w:val="22"/>
          <w:lang w:val="en-GB"/>
        </w:rPr>
      </w:pPr>
      <w:r w:rsidRPr="00552B15">
        <w:rPr>
          <w:rFonts w:ascii="Arial" w:hAnsi="Arial" w:cs="Arial"/>
          <w:color w:val="000000"/>
          <w:szCs w:val="22"/>
          <w:lang w:val="en-GB"/>
        </w:rPr>
        <w:t xml:space="preserve">The results of the baseline assessment for the CCM Evolution pilot project indicate that the CCM is facing these critical issues from a position of </w:t>
      </w:r>
      <w:r w:rsidR="003C275A" w:rsidRPr="00552B15">
        <w:rPr>
          <w:rFonts w:ascii="Arial" w:hAnsi="Arial" w:cs="Arial"/>
          <w:color w:val="000000"/>
          <w:szCs w:val="22"/>
          <w:lang w:val="en-GB"/>
        </w:rPr>
        <w:t xml:space="preserve">a </w:t>
      </w:r>
      <w:r w:rsidRPr="00552B15">
        <w:rPr>
          <w:rFonts w:ascii="Arial" w:hAnsi="Arial" w:cs="Arial"/>
          <w:color w:val="000000"/>
          <w:szCs w:val="22"/>
          <w:lang w:val="en-GB"/>
        </w:rPr>
        <w:t xml:space="preserve">“working towards functional” </w:t>
      </w:r>
      <w:r w:rsidR="003C275A" w:rsidRPr="00552B15">
        <w:rPr>
          <w:rFonts w:ascii="Arial" w:hAnsi="Arial" w:cs="Arial"/>
          <w:color w:val="000000"/>
          <w:szCs w:val="22"/>
          <w:lang w:val="en-GB"/>
        </w:rPr>
        <w:t xml:space="preserve">level of maturity. </w:t>
      </w:r>
      <w:r w:rsidRPr="00552B15">
        <w:rPr>
          <w:rFonts w:ascii="Arial" w:hAnsi="Arial" w:cs="Arial"/>
          <w:color w:val="000000"/>
          <w:szCs w:val="22"/>
          <w:lang w:val="en-GB"/>
        </w:rPr>
        <w:t xml:space="preserve"> The transition grant is commencing with immediate effect and is limited in duration </w:t>
      </w:r>
      <w:r w:rsidR="006F364A">
        <w:rPr>
          <w:rFonts w:ascii="Arial" w:hAnsi="Arial" w:cs="Arial"/>
          <w:color w:val="000000"/>
          <w:szCs w:val="22"/>
          <w:lang w:val="en-GB"/>
        </w:rPr>
        <w:t xml:space="preserve">three </w:t>
      </w:r>
      <w:r w:rsidRPr="00552B15">
        <w:rPr>
          <w:rFonts w:ascii="Arial" w:hAnsi="Arial" w:cs="Arial"/>
          <w:color w:val="000000"/>
          <w:szCs w:val="22"/>
          <w:lang w:val="en-GB"/>
        </w:rPr>
        <w:t>years.  This makes the first of the above two issues a pressing short-term priority.  It is assumed that resolving issues of basic functionality will provide a more solid platform from which to address the longer-term strategic issue.</w:t>
      </w:r>
    </w:p>
    <w:p w:rsidR="000B7A83" w:rsidRPr="00552B15" w:rsidRDefault="000B7A83" w:rsidP="00C930E4">
      <w:pPr>
        <w:spacing w:after="240"/>
        <w:jc w:val="both"/>
        <w:rPr>
          <w:rFonts w:ascii="Arial" w:hAnsi="Arial" w:cs="Arial"/>
          <w:szCs w:val="22"/>
          <w:lang w:val="en-GB"/>
        </w:rPr>
      </w:pPr>
      <w:r w:rsidRPr="00552B15">
        <w:rPr>
          <w:rFonts w:ascii="Arial" w:hAnsi="Arial" w:cs="Arial"/>
          <w:szCs w:val="22"/>
          <w:lang w:val="en-GB"/>
        </w:rPr>
        <w:t xml:space="preserve">The following are Terms of Reference </w:t>
      </w:r>
      <w:r w:rsidR="00AA415D">
        <w:rPr>
          <w:rFonts w:ascii="Arial" w:hAnsi="Arial" w:cs="Arial"/>
          <w:szCs w:val="22"/>
          <w:lang w:val="en-GB"/>
        </w:rPr>
        <w:t>(TORs)</w:t>
      </w:r>
      <w:r w:rsidR="003618F2">
        <w:rPr>
          <w:rFonts w:ascii="Arial" w:hAnsi="Arial" w:cs="Arial"/>
          <w:szCs w:val="22"/>
          <w:lang w:val="en-GB"/>
        </w:rPr>
        <w:t xml:space="preserve"> </w:t>
      </w:r>
      <w:r w:rsidRPr="00552B15">
        <w:rPr>
          <w:rFonts w:ascii="Arial" w:hAnsi="Arial" w:cs="Arial"/>
          <w:szCs w:val="22"/>
          <w:lang w:val="en-GB"/>
        </w:rPr>
        <w:t>for the pos</w:t>
      </w:r>
      <w:r w:rsidR="00AA415D">
        <w:rPr>
          <w:rFonts w:ascii="Arial" w:hAnsi="Arial" w:cs="Arial"/>
          <w:szCs w:val="22"/>
          <w:lang w:val="en-GB"/>
        </w:rPr>
        <w:t>ition</w:t>
      </w:r>
      <w:r w:rsidRPr="00552B15">
        <w:rPr>
          <w:rFonts w:ascii="Arial" w:hAnsi="Arial" w:cs="Arial"/>
          <w:szCs w:val="22"/>
          <w:lang w:val="en-GB"/>
        </w:rPr>
        <w:t xml:space="preserve"> of </w:t>
      </w:r>
      <w:r w:rsidR="00176584">
        <w:rPr>
          <w:rFonts w:ascii="Arial" w:hAnsi="Arial" w:cs="Arial"/>
          <w:szCs w:val="22"/>
          <w:lang w:val="en-GB"/>
        </w:rPr>
        <w:t xml:space="preserve">a </w:t>
      </w:r>
      <w:r w:rsidR="00176584" w:rsidRPr="00591963">
        <w:rPr>
          <w:rFonts w:ascii="Arial" w:hAnsi="Arial" w:cs="Arial"/>
          <w:szCs w:val="22"/>
          <w:lang w:val="en-GB"/>
        </w:rPr>
        <w:t xml:space="preserve">part-time </w:t>
      </w:r>
      <w:r w:rsidRPr="00591963">
        <w:rPr>
          <w:rFonts w:ascii="Arial" w:hAnsi="Arial" w:cs="Arial"/>
          <w:szCs w:val="22"/>
          <w:lang w:val="en-GB"/>
        </w:rPr>
        <w:t xml:space="preserve">Transition/Oversight </w:t>
      </w:r>
      <w:r w:rsidR="00176584" w:rsidRPr="00591963">
        <w:rPr>
          <w:rFonts w:ascii="Arial" w:hAnsi="Arial" w:cs="Arial"/>
          <w:szCs w:val="22"/>
          <w:lang w:val="en-GB"/>
        </w:rPr>
        <w:t>Consultant</w:t>
      </w:r>
      <w:r w:rsidR="00591963">
        <w:rPr>
          <w:rFonts w:ascii="Arial" w:hAnsi="Arial" w:cs="Arial"/>
          <w:szCs w:val="22"/>
          <w:lang w:val="en-GB"/>
        </w:rPr>
        <w:t xml:space="preserve"> </w:t>
      </w:r>
      <w:r w:rsidRPr="00552B15">
        <w:rPr>
          <w:rFonts w:ascii="Arial" w:hAnsi="Arial" w:cs="Arial"/>
          <w:szCs w:val="22"/>
          <w:lang w:val="en-GB"/>
        </w:rPr>
        <w:t xml:space="preserve">for CCM </w:t>
      </w:r>
      <w:r w:rsidR="00F4372E">
        <w:rPr>
          <w:rFonts w:ascii="Arial" w:hAnsi="Arial" w:cs="Arial"/>
          <w:szCs w:val="22"/>
          <w:lang w:val="en-GB"/>
        </w:rPr>
        <w:t xml:space="preserve">Albania </w:t>
      </w:r>
      <w:r w:rsidRPr="00552B15">
        <w:rPr>
          <w:rFonts w:ascii="Arial" w:hAnsi="Arial" w:cs="Arial"/>
          <w:szCs w:val="22"/>
          <w:lang w:val="en-GB"/>
        </w:rPr>
        <w:t xml:space="preserve">which will be supported </w:t>
      </w:r>
      <w:r w:rsidR="00824353">
        <w:rPr>
          <w:rFonts w:ascii="Arial" w:hAnsi="Arial" w:cs="Arial"/>
          <w:szCs w:val="22"/>
          <w:lang w:val="en-GB"/>
        </w:rPr>
        <w:t xml:space="preserve">up to </w:t>
      </w:r>
      <w:r w:rsidR="005B1C2E">
        <w:rPr>
          <w:rFonts w:ascii="Arial" w:hAnsi="Arial" w:cs="Arial"/>
          <w:szCs w:val="22"/>
          <w:lang w:val="en-GB"/>
        </w:rPr>
        <w:t>an initial period of three (3) months</w:t>
      </w:r>
      <w:r w:rsidR="00824353">
        <w:rPr>
          <w:rFonts w:ascii="Arial" w:hAnsi="Arial" w:cs="Arial"/>
          <w:szCs w:val="22"/>
          <w:lang w:val="en-GB"/>
        </w:rPr>
        <w:t xml:space="preserve">, </w:t>
      </w:r>
      <w:r w:rsidR="00012DAE">
        <w:rPr>
          <w:rFonts w:ascii="Arial" w:hAnsi="Arial" w:cs="Arial"/>
          <w:szCs w:val="22"/>
          <w:lang w:val="en-GB"/>
        </w:rPr>
        <w:t>with possibility of extension depending on job performance and availability of funds.</w:t>
      </w:r>
      <w:r w:rsidRPr="00552B15">
        <w:rPr>
          <w:rFonts w:ascii="Arial" w:hAnsi="Arial" w:cs="Arial"/>
          <w:szCs w:val="22"/>
          <w:lang w:val="en-GB"/>
        </w:rPr>
        <w:t xml:space="preserve"> These TORs have been developed to align with the activities proposed in the CCM evolution workplan</w:t>
      </w:r>
      <w:r w:rsidR="00BD2104" w:rsidRPr="00552B15">
        <w:rPr>
          <w:rFonts w:ascii="Arial" w:hAnsi="Arial" w:cs="Arial"/>
          <w:szCs w:val="22"/>
          <w:lang w:val="en-GB"/>
        </w:rPr>
        <w:t xml:space="preserve">. </w:t>
      </w:r>
    </w:p>
    <w:p w:rsidR="005624E2" w:rsidRPr="00552B15" w:rsidRDefault="005624E2" w:rsidP="00691EC9">
      <w:pPr>
        <w:pStyle w:val="ListParagraph"/>
        <w:numPr>
          <w:ilvl w:val="0"/>
          <w:numId w:val="2"/>
        </w:numPr>
        <w:spacing w:after="120"/>
        <w:contextualSpacing w:val="0"/>
        <w:outlineLvl w:val="0"/>
        <w:rPr>
          <w:rFonts w:ascii="Arial" w:eastAsia="Times New Roman" w:hAnsi="Arial" w:cs="Arial"/>
          <w:b/>
          <w:szCs w:val="22"/>
          <w:lang w:val="en-GB"/>
        </w:rPr>
      </w:pPr>
      <w:r w:rsidRPr="00552B15">
        <w:rPr>
          <w:rFonts w:ascii="Arial" w:eastAsia="Times New Roman" w:hAnsi="Arial" w:cs="Arial"/>
          <w:b/>
          <w:szCs w:val="22"/>
          <w:lang w:val="en-GB"/>
        </w:rPr>
        <w:lastRenderedPageBreak/>
        <w:t>Tasks and responsibilities</w:t>
      </w:r>
    </w:p>
    <w:p w:rsidR="00176584" w:rsidRPr="00552B15" w:rsidRDefault="005624E2" w:rsidP="00691EC9">
      <w:pPr>
        <w:spacing w:after="120"/>
        <w:jc w:val="both"/>
        <w:rPr>
          <w:rFonts w:ascii="Arial" w:hAnsi="Arial" w:cs="Arial"/>
          <w:szCs w:val="22"/>
          <w:lang w:val="en-GB"/>
        </w:rPr>
      </w:pPr>
      <w:r w:rsidRPr="00552B15">
        <w:rPr>
          <w:rFonts w:ascii="Arial" w:hAnsi="Arial" w:cs="Arial"/>
          <w:szCs w:val="22"/>
          <w:lang w:val="en-GB"/>
        </w:rPr>
        <w:t xml:space="preserve">The following TORs have been developed </w:t>
      </w:r>
      <w:r w:rsidR="00277357">
        <w:rPr>
          <w:rFonts w:ascii="Arial" w:hAnsi="Arial" w:cs="Arial"/>
          <w:szCs w:val="22"/>
          <w:lang w:val="en-GB"/>
        </w:rPr>
        <w:t xml:space="preserve">by </w:t>
      </w:r>
      <w:r w:rsidR="00571AE9">
        <w:rPr>
          <w:rFonts w:ascii="Arial" w:hAnsi="Arial" w:cs="Arial"/>
          <w:szCs w:val="22"/>
          <w:lang w:val="en-GB"/>
        </w:rPr>
        <w:t xml:space="preserve">the </w:t>
      </w:r>
      <w:r w:rsidR="00277357">
        <w:rPr>
          <w:rFonts w:ascii="Arial" w:hAnsi="Arial" w:cs="Arial"/>
          <w:szCs w:val="22"/>
          <w:lang w:val="en-GB"/>
        </w:rPr>
        <w:t xml:space="preserve">Task Force </w:t>
      </w:r>
      <w:r w:rsidRPr="00552B15">
        <w:rPr>
          <w:rFonts w:ascii="Arial" w:hAnsi="Arial" w:cs="Arial"/>
          <w:szCs w:val="22"/>
          <w:lang w:val="en-GB"/>
        </w:rPr>
        <w:t xml:space="preserve">with specific reference to </w:t>
      </w:r>
      <w:r w:rsidR="00F4372E">
        <w:rPr>
          <w:rFonts w:ascii="Arial" w:hAnsi="Arial" w:cs="Arial"/>
          <w:szCs w:val="22"/>
          <w:lang w:val="en-GB"/>
        </w:rPr>
        <w:t>Albania</w:t>
      </w:r>
      <w:r w:rsidRPr="00552B15">
        <w:rPr>
          <w:rFonts w:ascii="Arial" w:hAnsi="Arial" w:cs="Arial"/>
          <w:szCs w:val="22"/>
          <w:lang w:val="en-GB"/>
        </w:rPr>
        <w:t>’s transition grant</w:t>
      </w:r>
      <w:r w:rsidR="00CE26F3">
        <w:rPr>
          <w:rFonts w:ascii="Arial" w:hAnsi="Arial" w:cs="Arial"/>
          <w:szCs w:val="22"/>
          <w:lang w:val="en-GB"/>
        </w:rPr>
        <w:t xml:space="preserve"> context</w:t>
      </w:r>
      <w:r w:rsidR="00571AE9">
        <w:rPr>
          <w:rFonts w:ascii="Arial" w:hAnsi="Arial" w:cs="Arial"/>
          <w:szCs w:val="22"/>
          <w:lang w:val="en-GB"/>
        </w:rPr>
        <w:t xml:space="preserve"> and </w:t>
      </w:r>
      <w:r w:rsidRPr="00552B15">
        <w:rPr>
          <w:rFonts w:ascii="Arial" w:hAnsi="Arial" w:cs="Arial"/>
          <w:szCs w:val="22"/>
          <w:lang w:val="en-GB"/>
        </w:rPr>
        <w:t>the Transition Work Plan on which the grant is based</w:t>
      </w:r>
      <w:r w:rsidR="00277357">
        <w:rPr>
          <w:rFonts w:ascii="Arial" w:hAnsi="Arial" w:cs="Arial"/>
          <w:szCs w:val="22"/>
          <w:lang w:val="en-GB"/>
        </w:rPr>
        <w:t>.</w:t>
      </w:r>
      <w:r w:rsidR="003618F2">
        <w:rPr>
          <w:rFonts w:ascii="Arial" w:hAnsi="Arial" w:cs="Arial"/>
          <w:szCs w:val="22"/>
          <w:lang w:val="en-GB"/>
        </w:rPr>
        <w:t xml:space="preserve"> </w:t>
      </w:r>
      <w:r w:rsidR="001E569C" w:rsidRPr="00552B15">
        <w:rPr>
          <w:rFonts w:ascii="Arial" w:hAnsi="Arial" w:cs="Arial"/>
          <w:szCs w:val="22"/>
          <w:lang w:val="en-GB"/>
        </w:rPr>
        <w:t>It places transition support in the context of supporting the CCM to mature from “</w:t>
      </w:r>
      <w:r w:rsidR="004707A8">
        <w:rPr>
          <w:rFonts w:ascii="Arial" w:hAnsi="Arial" w:cs="Arial"/>
          <w:szCs w:val="22"/>
          <w:lang w:val="en-GB"/>
        </w:rPr>
        <w:t>w</w:t>
      </w:r>
      <w:r w:rsidR="001E569C" w:rsidRPr="00552B15">
        <w:rPr>
          <w:rFonts w:ascii="Arial" w:hAnsi="Arial" w:cs="Arial"/>
          <w:szCs w:val="22"/>
          <w:lang w:val="en-GB"/>
        </w:rPr>
        <w:t xml:space="preserve">orking </w:t>
      </w:r>
      <w:r w:rsidR="004707A8">
        <w:rPr>
          <w:rFonts w:ascii="Arial" w:hAnsi="Arial" w:cs="Arial"/>
          <w:szCs w:val="22"/>
          <w:lang w:val="en-GB"/>
        </w:rPr>
        <w:t>t</w:t>
      </w:r>
      <w:r w:rsidR="001E569C" w:rsidRPr="00552B15">
        <w:rPr>
          <w:rFonts w:ascii="Arial" w:hAnsi="Arial" w:cs="Arial"/>
          <w:szCs w:val="22"/>
          <w:lang w:val="en-GB"/>
        </w:rPr>
        <w:t xml:space="preserve">owards </w:t>
      </w:r>
      <w:r w:rsidR="004707A8">
        <w:rPr>
          <w:rFonts w:ascii="Arial" w:hAnsi="Arial" w:cs="Arial"/>
          <w:szCs w:val="22"/>
          <w:lang w:val="en-GB"/>
        </w:rPr>
        <w:t>f</w:t>
      </w:r>
      <w:r w:rsidR="001E569C" w:rsidRPr="00552B15">
        <w:rPr>
          <w:rFonts w:ascii="Arial" w:hAnsi="Arial" w:cs="Arial"/>
          <w:szCs w:val="22"/>
          <w:lang w:val="en-GB"/>
        </w:rPr>
        <w:t>unctional” to “</w:t>
      </w:r>
      <w:r w:rsidR="004707A8">
        <w:rPr>
          <w:rFonts w:ascii="Arial" w:hAnsi="Arial" w:cs="Arial"/>
          <w:szCs w:val="22"/>
          <w:lang w:val="en-GB"/>
        </w:rPr>
        <w:t>f</w:t>
      </w:r>
      <w:r w:rsidR="001E569C" w:rsidRPr="00552B15">
        <w:rPr>
          <w:rFonts w:ascii="Arial" w:hAnsi="Arial" w:cs="Arial"/>
          <w:szCs w:val="22"/>
          <w:lang w:val="en-GB"/>
        </w:rPr>
        <w:t>unctional” and assumes that such functionality is a prerequisite for the sustainability</w:t>
      </w:r>
      <w:r w:rsidR="00B87C77" w:rsidRPr="00552B15">
        <w:rPr>
          <w:rFonts w:ascii="Arial" w:hAnsi="Arial" w:cs="Arial"/>
          <w:szCs w:val="22"/>
          <w:lang w:val="en-GB"/>
        </w:rPr>
        <w:t xml:space="preserve"> of the CCM or </w:t>
      </w:r>
      <w:r w:rsidR="00030001" w:rsidRPr="00552B15">
        <w:rPr>
          <w:rFonts w:ascii="Arial" w:hAnsi="Arial" w:cs="Arial"/>
          <w:szCs w:val="22"/>
          <w:lang w:val="en-GB"/>
        </w:rPr>
        <w:t>aspects of its structure, role, composition and functionality</w:t>
      </w:r>
      <w:r w:rsidR="001E569C" w:rsidRPr="00552B15">
        <w:rPr>
          <w:rFonts w:ascii="Arial" w:hAnsi="Arial" w:cs="Arial"/>
          <w:szCs w:val="22"/>
          <w:lang w:val="en-GB"/>
        </w:rPr>
        <w:t>.</w:t>
      </w:r>
      <w:r w:rsidR="0069406C" w:rsidRPr="00552B15">
        <w:rPr>
          <w:rFonts w:ascii="Arial" w:hAnsi="Arial" w:cs="Arial"/>
          <w:szCs w:val="22"/>
          <w:lang w:val="en-GB"/>
        </w:rPr>
        <w:t xml:space="preserve">  It is assumed that all responsibilities detailed below will be executed in regular liaison with</w:t>
      </w:r>
      <w:r w:rsidR="004707A8">
        <w:rPr>
          <w:rFonts w:ascii="Arial" w:hAnsi="Arial" w:cs="Arial"/>
          <w:szCs w:val="22"/>
          <w:lang w:val="en-GB"/>
        </w:rPr>
        <w:t>, and support from,</w:t>
      </w:r>
      <w:r w:rsidR="0069406C" w:rsidRPr="00552B15">
        <w:rPr>
          <w:rFonts w:ascii="Arial" w:hAnsi="Arial" w:cs="Arial"/>
          <w:szCs w:val="22"/>
          <w:lang w:val="en-GB"/>
        </w:rPr>
        <w:t xml:space="preserve"> the </w:t>
      </w:r>
      <w:r w:rsidR="002F5FF3">
        <w:rPr>
          <w:rFonts w:ascii="Arial" w:hAnsi="Arial" w:cs="Arial"/>
          <w:szCs w:val="22"/>
          <w:lang w:val="en-GB"/>
        </w:rPr>
        <w:t>O</w:t>
      </w:r>
      <w:r w:rsidR="0069406C" w:rsidRPr="00552B15">
        <w:rPr>
          <w:rFonts w:ascii="Arial" w:hAnsi="Arial" w:cs="Arial"/>
          <w:szCs w:val="22"/>
          <w:lang w:val="en-GB"/>
        </w:rPr>
        <w:t xml:space="preserve">versight </w:t>
      </w:r>
      <w:r w:rsidR="002F5FF3">
        <w:rPr>
          <w:rFonts w:ascii="Arial" w:hAnsi="Arial" w:cs="Arial"/>
          <w:szCs w:val="22"/>
          <w:lang w:val="en-GB"/>
        </w:rPr>
        <w:t>C</w:t>
      </w:r>
      <w:r w:rsidR="0069406C" w:rsidRPr="00552B15">
        <w:rPr>
          <w:rFonts w:ascii="Arial" w:hAnsi="Arial" w:cs="Arial"/>
          <w:szCs w:val="22"/>
          <w:lang w:val="en-GB"/>
        </w:rPr>
        <w:t>onsultant under the CCM Evolution project.</w:t>
      </w:r>
    </w:p>
    <w:p w:rsidR="004707A8" w:rsidRDefault="004707A8" w:rsidP="00691EC9">
      <w:pPr>
        <w:spacing w:after="120"/>
        <w:rPr>
          <w:rFonts w:ascii="Arial" w:hAnsi="Arial" w:cs="Arial"/>
          <w:b/>
          <w:szCs w:val="22"/>
          <w:lang w:val="en-GB"/>
        </w:rPr>
      </w:pPr>
    </w:p>
    <w:p w:rsidR="00566CA7" w:rsidRPr="00552B15" w:rsidRDefault="001474FD" w:rsidP="00691EC9">
      <w:pPr>
        <w:spacing w:after="120"/>
        <w:rPr>
          <w:rFonts w:ascii="Arial" w:hAnsi="Arial" w:cs="Arial"/>
          <w:b/>
          <w:szCs w:val="22"/>
          <w:lang w:val="en-GB"/>
        </w:rPr>
      </w:pPr>
      <w:r w:rsidRPr="00552B15">
        <w:rPr>
          <w:rFonts w:ascii="Arial" w:hAnsi="Arial" w:cs="Arial"/>
          <w:b/>
          <w:szCs w:val="22"/>
          <w:lang w:val="en-GB"/>
        </w:rPr>
        <w:t xml:space="preserve">Operational Area </w:t>
      </w:r>
      <w:r w:rsidR="00F4372E">
        <w:rPr>
          <w:rFonts w:ascii="Arial" w:hAnsi="Arial" w:cs="Arial"/>
          <w:b/>
          <w:szCs w:val="22"/>
          <w:lang w:val="en-GB"/>
        </w:rPr>
        <w:t>1</w:t>
      </w:r>
      <w:r w:rsidRPr="00552B15">
        <w:rPr>
          <w:rFonts w:ascii="Arial" w:hAnsi="Arial" w:cs="Arial"/>
          <w:b/>
          <w:szCs w:val="22"/>
          <w:lang w:val="en-GB"/>
        </w:rPr>
        <w:t xml:space="preserve">: </w:t>
      </w:r>
      <w:r w:rsidR="008F4384" w:rsidRPr="00552B15">
        <w:rPr>
          <w:rFonts w:ascii="Arial" w:hAnsi="Arial" w:cs="Arial"/>
          <w:b/>
          <w:szCs w:val="22"/>
          <w:lang w:val="en-GB"/>
        </w:rPr>
        <w:t xml:space="preserve">Support to the CCM </w:t>
      </w:r>
      <w:r w:rsidR="00566CA7" w:rsidRPr="00552B15">
        <w:rPr>
          <w:rFonts w:ascii="Arial" w:hAnsi="Arial" w:cs="Arial"/>
          <w:b/>
          <w:szCs w:val="22"/>
          <w:lang w:val="en-GB"/>
        </w:rPr>
        <w:t>Transition</w:t>
      </w:r>
      <w:r w:rsidR="008F4384" w:rsidRPr="00552B15">
        <w:rPr>
          <w:rFonts w:ascii="Arial" w:hAnsi="Arial" w:cs="Arial"/>
          <w:b/>
          <w:szCs w:val="22"/>
          <w:lang w:val="en-GB"/>
        </w:rPr>
        <w:t xml:space="preserve"> Process</w:t>
      </w:r>
    </w:p>
    <w:p w:rsidR="008F4384" w:rsidRPr="00552B15" w:rsidRDefault="008F4384" w:rsidP="00691EC9">
      <w:pPr>
        <w:spacing w:after="120"/>
        <w:jc w:val="both"/>
        <w:rPr>
          <w:rFonts w:ascii="Arial" w:hAnsi="Arial" w:cs="Arial"/>
          <w:szCs w:val="22"/>
          <w:lang w:val="en-GB"/>
        </w:rPr>
      </w:pPr>
      <w:r w:rsidRPr="00552B15">
        <w:rPr>
          <w:rFonts w:ascii="Arial" w:hAnsi="Arial" w:cs="Arial"/>
          <w:szCs w:val="22"/>
          <w:lang w:val="en-GB"/>
        </w:rPr>
        <w:t xml:space="preserve">The </w:t>
      </w:r>
      <w:r w:rsidR="00295B04" w:rsidRPr="00552B15">
        <w:rPr>
          <w:rFonts w:ascii="Arial" w:hAnsi="Arial" w:cs="Arial"/>
          <w:szCs w:val="22"/>
          <w:lang w:val="en-GB"/>
        </w:rPr>
        <w:t>CCM Transition/</w:t>
      </w:r>
      <w:r w:rsidRPr="00552B15">
        <w:rPr>
          <w:rFonts w:ascii="Arial" w:hAnsi="Arial" w:cs="Arial"/>
          <w:szCs w:val="22"/>
          <w:lang w:val="en-GB"/>
        </w:rPr>
        <w:t>Oversight</w:t>
      </w:r>
      <w:r w:rsidR="00295B04" w:rsidRPr="00552B15">
        <w:rPr>
          <w:rFonts w:ascii="Arial" w:hAnsi="Arial" w:cs="Arial"/>
          <w:szCs w:val="22"/>
          <w:lang w:val="en-GB"/>
        </w:rPr>
        <w:t xml:space="preserve"> Officer </w:t>
      </w:r>
      <w:r w:rsidR="00123714">
        <w:rPr>
          <w:rFonts w:ascii="Arial" w:hAnsi="Arial" w:cs="Arial"/>
          <w:szCs w:val="22"/>
          <w:lang w:val="en-GB"/>
        </w:rPr>
        <w:t xml:space="preserve">works with the </w:t>
      </w:r>
      <w:r w:rsidR="00C57197">
        <w:rPr>
          <w:rFonts w:ascii="Arial" w:hAnsi="Arial" w:cs="Arial"/>
          <w:szCs w:val="22"/>
          <w:lang w:val="en-GB"/>
        </w:rPr>
        <w:t>CCM</w:t>
      </w:r>
      <w:r w:rsidR="004268B5">
        <w:rPr>
          <w:rFonts w:ascii="Arial" w:hAnsi="Arial" w:cs="Arial"/>
          <w:szCs w:val="22"/>
          <w:lang w:val="en-GB"/>
        </w:rPr>
        <w:t xml:space="preserve"> Secretary</w:t>
      </w:r>
      <w:r w:rsidR="00123714">
        <w:rPr>
          <w:rFonts w:ascii="Arial" w:hAnsi="Arial" w:cs="Arial"/>
          <w:szCs w:val="22"/>
          <w:lang w:val="en-GB"/>
        </w:rPr>
        <w:t xml:space="preserve"> to</w:t>
      </w:r>
      <w:r w:rsidR="00295B04" w:rsidRPr="00552B15">
        <w:rPr>
          <w:rFonts w:ascii="Arial" w:hAnsi="Arial" w:cs="Arial"/>
          <w:szCs w:val="22"/>
          <w:lang w:val="en-GB"/>
        </w:rPr>
        <w:t xml:space="preserve"> suppor</w:t>
      </w:r>
      <w:r w:rsidR="00123714">
        <w:rPr>
          <w:rFonts w:ascii="Arial" w:hAnsi="Arial" w:cs="Arial"/>
          <w:szCs w:val="22"/>
          <w:lang w:val="en-GB"/>
        </w:rPr>
        <w:t>t</w:t>
      </w:r>
      <w:r w:rsidR="00295B04" w:rsidRPr="00552B15">
        <w:rPr>
          <w:rFonts w:ascii="Arial" w:hAnsi="Arial" w:cs="Arial"/>
          <w:szCs w:val="22"/>
          <w:lang w:val="en-GB"/>
        </w:rPr>
        <w:t xml:space="preserve"> three key </w:t>
      </w:r>
      <w:r w:rsidR="00240734" w:rsidRPr="00552B15">
        <w:rPr>
          <w:rFonts w:ascii="Arial" w:hAnsi="Arial" w:cs="Arial"/>
          <w:szCs w:val="22"/>
          <w:lang w:val="en-GB"/>
        </w:rPr>
        <w:t xml:space="preserve">CCM-related </w:t>
      </w:r>
      <w:r w:rsidR="00295B04" w:rsidRPr="00552B15">
        <w:rPr>
          <w:rFonts w:ascii="Arial" w:hAnsi="Arial" w:cs="Arial"/>
          <w:szCs w:val="22"/>
          <w:lang w:val="en-GB"/>
        </w:rPr>
        <w:t>transition processes in relation to the transition grant</w:t>
      </w:r>
      <w:r w:rsidR="00691EC9" w:rsidRPr="00552B15">
        <w:rPr>
          <w:rFonts w:ascii="Arial" w:hAnsi="Arial" w:cs="Arial"/>
          <w:szCs w:val="22"/>
          <w:lang w:val="en-GB"/>
        </w:rPr>
        <w:t>, Transition</w:t>
      </w:r>
      <w:r w:rsidR="00295B04" w:rsidRPr="00552B15">
        <w:rPr>
          <w:rFonts w:ascii="Arial" w:hAnsi="Arial" w:cs="Arial"/>
          <w:szCs w:val="22"/>
          <w:lang w:val="en-GB"/>
        </w:rPr>
        <w:t xml:space="preserve"> Work</w:t>
      </w:r>
      <w:r w:rsidR="004707A8">
        <w:rPr>
          <w:rFonts w:ascii="Arial" w:hAnsi="Arial" w:cs="Arial"/>
          <w:szCs w:val="22"/>
          <w:lang w:val="en-GB"/>
        </w:rPr>
        <w:t>p</w:t>
      </w:r>
      <w:r w:rsidR="00295B04" w:rsidRPr="00552B15">
        <w:rPr>
          <w:rFonts w:ascii="Arial" w:hAnsi="Arial" w:cs="Arial"/>
          <w:szCs w:val="22"/>
          <w:lang w:val="en-GB"/>
        </w:rPr>
        <w:t>lan</w:t>
      </w:r>
      <w:r w:rsidR="00240734" w:rsidRPr="00552B15">
        <w:rPr>
          <w:rFonts w:ascii="Arial" w:hAnsi="Arial" w:cs="Arial"/>
          <w:szCs w:val="22"/>
          <w:lang w:val="en-GB"/>
        </w:rPr>
        <w:t xml:space="preserve"> and CCM Evolution Work</w:t>
      </w:r>
      <w:r w:rsidR="004707A8">
        <w:rPr>
          <w:rFonts w:ascii="Arial" w:hAnsi="Arial" w:cs="Arial"/>
          <w:szCs w:val="22"/>
          <w:lang w:val="en-GB"/>
        </w:rPr>
        <w:t>p</w:t>
      </w:r>
      <w:r w:rsidR="00240734" w:rsidRPr="00552B15">
        <w:rPr>
          <w:rFonts w:ascii="Arial" w:hAnsi="Arial" w:cs="Arial"/>
          <w:szCs w:val="22"/>
          <w:lang w:val="en-GB"/>
        </w:rPr>
        <w:t>lan.  These are as follows:</w:t>
      </w:r>
    </w:p>
    <w:p w:rsidR="00240734" w:rsidRPr="00552B15" w:rsidRDefault="00240734" w:rsidP="00EF15B6">
      <w:pPr>
        <w:pStyle w:val="ListParagraph"/>
        <w:numPr>
          <w:ilvl w:val="0"/>
          <w:numId w:val="14"/>
        </w:numPr>
        <w:spacing w:after="120"/>
        <w:contextualSpacing w:val="0"/>
        <w:jc w:val="both"/>
        <w:rPr>
          <w:rFonts w:ascii="Arial" w:hAnsi="Arial" w:cs="Arial"/>
          <w:szCs w:val="22"/>
          <w:lang w:val="en-GB"/>
        </w:rPr>
      </w:pPr>
      <w:r w:rsidRPr="00552B15">
        <w:rPr>
          <w:rFonts w:ascii="Arial" w:hAnsi="Arial" w:cs="Arial"/>
          <w:szCs w:val="22"/>
          <w:lang w:val="en-GB"/>
        </w:rPr>
        <w:t xml:space="preserve">The </w:t>
      </w:r>
      <w:r w:rsidR="00CE09B6" w:rsidRPr="00004FA4">
        <w:rPr>
          <w:rFonts w:ascii="Arial" w:hAnsi="Arial" w:cs="Arial"/>
          <w:color w:val="000000" w:themeColor="text1"/>
          <w:szCs w:val="22"/>
          <w:lang w:val="en-GB"/>
        </w:rPr>
        <w:t xml:space="preserve">development </w:t>
      </w:r>
      <w:r w:rsidRPr="00552B15">
        <w:rPr>
          <w:rFonts w:ascii="Arial" w:hAnsi="Arial" w:cs="Arial"/>
          <w:szCs w:val="22"/>
          <w:lang w:val="en-GB"/>
        </w:rPr>
        <w:t xml:space="preserve">of </w:t>
      </w:r>
      <w:r w:rsidR="00CE09B6">
        <w:rPr>
          <w:rFonts w:ascii="Arial" w:hAnsi="Arial" w:cs="Arial"/>
          <w:szCs w:val="22"/>
          <w:lang w:val="en-GB"/>
        </w:rPr>
        <w:t>an operational plan towards achieving the post-transition set-up and function of the CCM</w:t>
      </w:r>
    </w:p>
    <w:p w:rsidR="00240734" w:rsidRPr="00552B15" w:rsidRDefault="00240734" w:rsidP="00EF15B6">
      <w:pPr>
        <w:pStyle w:val="ListParagraph"/>
        <w:numPr>
          <w:ilvl w:val="0"/>
          <w:numId w:val="14"/>
        </w:numPr>
        <w:spacing w:after="120"/>
        <w:contextualSpacing w:val="0"/>
        <w:jc w:val="both"/>
        <w:rPr>
          <w:rFonts w:ascii="Arial" w:hAnsi="Arial" w:cs="Arial"/>
          <w:szCs w:val="22"/>
          <w:lang w:val="en-GB"/>
        </w:rPr>
      </w:pPr>
      <w:r w:rsidRPr="00552B15">
        <w:rPr>
          <w:rFonts w:ascii="Arial" w:hAnsi="Arial" w:cs="Arial"/>
          <w:szCs w:val="22"/>
          <w:lang w:val="en-GB"/>
        </w:rPr>
        <w:t xml:space="preserve">The </w:t>
      </w:r>
      <w:r w:rsidR="006E476B">
        <w:rPr>
          <w:rFonts w:ascii="Arial" w:hAnsi="Arial" w:cs="Arial"/>
          <w:szCs w:val="22"/>
          <w:lang w:val="en-GB"/>
        </w:rPr>
        <w:t>realignment</w:t>
      </w:r>
      <w:r w:rsidR="00516BBF">
        <w:rPr>
          <w:rFonts w:ascii="Arial" w:hAnsi="Arial" w:cs="Arial"/>
          <w:szCs w:val="22"/>
          <w:lang w:val="en-GB"/>
        </w:rPr>
        <w:t xml:space="preserve"> </w:t>
      </w:r>
      <w:r w:rsidRPr="00552B15">
        <w:rPr>
          <w:rFonts w:ascii="Arial" w:hAnsi="Arial" w:cs="Arial"/>
          <w:szCs w:val="22"/>
          <w:lang w:val="en-GB"/>
        </w:rPr>
        <w:t>of CCM membership with the transition grant</w:t>
      </w:r>
      <w:r w:rsidR="0056631E">
        <w:rPr>
          <w:rFonts w:ascii="Arial" w:hAnsi="Arial" w:cs="Arial"/>
          <w:szCs w:val="22"/>
          <w:lang w:val="en-GB"/>
        </w:rPr>
        <w:t xml:space="preserve"> and the decision about the </w:t>
      </w:r>
      <w:r w:rsidR="0056631E" w:rsidRPr="00552B15">
        <w:rPr>
          <w:rFonts w:ascii="Arial" w:hAnsi="Arial" w:cs="Arial"/>
          <w:szCs w:val="22"/>
          <w:lang w:val="en-GB"/>
        </w:rPr>
        <w:t>post-transition future of CCM functions</w:t>
      </w:r>
    </w:p>
    <w:p w:rsidR="00240734" w:rsidRPr="00552B15" w:rsidRDefault="00240734" w:rsidP="00EF15B6">
      <w:pPr>
        <w:pStyle w:val="ListParagraph"/>
        <w:numPr>
          <w:ilvl w:val="0"/>
          <w:numId w:val="14"/>
        </w:numPr>
        <w:spacing w:after="120"/>
        <w:contextualSpacing w:val="0"/>
        <w:jc w:val="both"/>
        <w:rPr>
          <w:rFonts w:ascii="Arial" w:hAnsi="Arial" w:cs="Arial"/>
          <w:szCs w:val="22"/>
          <w:lang w:val="en-GB"/>
        </w:rPr>
      </w:pPr>
      <w:r w:rsidRPr="00552B15">
        <w:rPr>
          <w:rFonts w:ascii="Arial" w:hAnsi="Arial" w:cs="Arial"/>
          <w:szCs w:val="22"/>
          <w:lang w:val="en-GB"/>
        </w:rPr>
        <w:t xml:space="preserve">The </w:t>
      </w:r>
      <w:r w:rsidR="006E476B">
        <w:rPr>
          <w:rFonts w:ascii="Arial" w:hAnsi="Arial" w:cs="Arial"/>
          <w:szCs w:val="22"/>
          <w:lang w:val="en-GB"/>
        </w:rPr>
        <w:t>post-transition positioning</w:t>
      </w:r>
      <w:r w:rsidR="00516BBF">
        <w:rPr>
          <w:rFonts w:ascii="Arial" w:hAnsi="Arial" w:cs="Arial"/>
          <w:szCs w:val="22"/>
          <w:lang w:val="en-GB"/>
        </w:rPr>
        <w:t xml:space="preserve"> </w:t>
      </w:r>
      <w:r w:rsidRPr="00552B15">
        <w:rPr>
          <w:rFonts w:ascii="Arial" w:hAnsi="Arial" w:cs="Arial"/>
          <w:szCs w:val="22"/>
          <w:lang w:val="en-GB"/>
        </w:rPr>
        <w:t xml:space="preserve">of the CCM Secretariat </w:t>
      </w:r>
      <w:r w:rsidR="006E476B">
        <w:rPr>
          <w:rFonts w:ascii="Arial" w:hAnsi="Arial" w:cs="Arial"/>
          <w:szCs w:val="22"/>
          <w:lang w:val="en-GB"/>
        </w:rPr>
        <w:t>in accordance with any decision the CCM makes about the future placement and function of the CCM</w:t>
      </w:r>
    </w:p>
    <w:p w:rsidR="00240734" w:rsidRPr="00552B15" w:rsidRDefault="00691EC9" w:rsidP="00691EC9">
      <w:pPr>
        <w:spacing w:after="120"/>
        <w:jc w:val="both"/>
        <w:rPr>
          <w:rFonts w:ascii="Arial" w:hAnsi="Arial" w:cs="Arial"/>
          <w:b/>
          <w:szCs w:val="22"/>
          <w:lang w:val="en-GB"/>
        </w:rPr>
      </w:pPr>
      <w:r w:rsidRPr="00552B15">
        <w:rPr>
          <w:rFonts w:ascii="Arial" w:hAnsi="Arial" w:cs="Arial"/>
          <w:b/>
          <w:szCs w:val="22"/>
          <w:lang w:val="en-GB"/>
        </w:rPr>
        <w:t>Key Responsibilities</w:t>
      </w:r>
    </w:p>
    <w:p w:rsidR="00691EC9" w:rsidRPr="00552B15" w:rsidRDefault="00691EC9" w:rsidP="00691EC9">
      <w:pPr>
        <w:spacing w:after="120"/>
        <w:jc w:val="both"/>
        <w:rPr>
          <w:rFonts w:ascii="Arial" w:hAnsi="Arial" w:cs="Arial"/>
          <w:szCs w:val="22"/>
          <w:lang w:val="en-GB"/>
        </w:rPr>
      </w:pPr>
      <w:r w:rsidRPr="00552B15">
        <w:rPr>
          <w:rFonts w:ascii="Arial" w:hAnsi="Arial" w:cs="Arial"/>
          <w:szCs w:val="22"/>
          <w:lang w:val="en-GB"/>
        </w:rPr>
        <w:t xml:space="preserve">With support from the CCM </w:t>
      </w:r>
      <w:r w:rsidR="00123714">
        <w:rPr>
          <w:rFonts w:ascii="Arial" w:hAnsi="Arial" w:cs="Arial"/>
          <w:szCs w:val="22"/>
          <w:lang w:val="en-GB"/>
        </w:rPr>
        <w:t>and in collaboration with the</w:t>
      </w:r>
      <w:r w:rsidR="0055542E">
        <w:rPr>
          <w:rFonts w:ascii="Arial" w:hAnsi="Arial" w:cs="Arial"/>
          <w:szCs w:val="22"/>
          <w:lang w:val="en-GB"/>
        </w:rPr>
        <w:t xml:space="preserve"> CCM Secretar</w:t>
      </w:r>
      <w:r w:rsidR="00004FA4">
        <w:rPr>
          <w:rFonts w:ascii="Arial" w:hAnsi="Arial" w:cs="Arial"/>
          <w:szCs w:val="22"/>
          <w:lang w:val="en-GB"/>
        </w:rPr>
        <w:t>iat</w:t>
      </w:r>
      <w:r w:rsidR="00FC27D2">
        <w:rPr>
          <w:rFonts w:ascii="Arial" w:hAnsi="Arial" w:cs="Arial"/>
          <w:szCs w:val="22"/>
          <w:lang w:val="en-GB"/>
        </w:rPr>
        <w:t>,</w:t>
      </w:r>
      <w:r w:rsidR="00E05DF3">
        <w:rPr>
          <w:rFonts w:ascii="Arial" w:hAnsi="Arial" w:cs="Arial"/>
          <w:szCs w:val="22"/>
          <w:lang w:val="en-GB"/>
        </w:rPr>
        <w:t xml:space="preserve"> </w:t>
      </w:r>
      <w:r w:rsidRPr="00552B15">
        <w:rPr>
          <w:rFonts w:ascii="Arial" w:hAnsi="Arial" w:cs="Arial"/>
          <w:szCs w:val="22"/>
          <w:lang w:val="en-GB"/>
        </w:rPr>
        <w:t>the CCM Transition/Oversight Officer will</w:t>
      </w:r>
    </w:p>
    <w:p w:rsidR="007A1CF7" w:rsidRPr="00552B15" w:rsidRDefault="00CE09B6" w:rsidP="00691EC9">
      <w:pPr>
        <w:pStyle w:val="ListParagraph"/>
        <w:numPr>
          <w:ilvl w:val="0"/>
          <w:numId w:val="4"/>
        </w:numPr>
        <w:spacing w:after="120"/>
        <w:contextualSpacing w:val="0"/>
        <w:jc w:val="both"/>
        <w:rPr>
          <w:rFonts w:ascii="Arial" w:hAnsi="Arial" w:cs="Arial"/>
          <w:szCs w:val="22"/>
          <w:lang w:val="en-GB"/>
        </w:rPr>
      </w:pPr>
      <w:r>
        <w:rPr>
          <w:rFonts w:ascii="Arial" w:hAnsi="Arial" w:cs="Arial"/>
          <w:szCs w:val="22"/>
          <w:lang w:val="en-GB"/>
        </w:rPr>
        <w:t>Support the CCM in a process of review and re</w:t>
      </w:r>
      <w:r w:rsidR="00004FA4">
        <w:rPr>
          <w:rFonts w:ascii="Arial" w:hAnsi="Arial" w:cs="Arial"/>
          <w:szCs w:val="22"/>
          <w:lang w:val="en-GB"/>
        </w:rPr>
        <w:t>-</w:t>
      </w:r>
      <w:r>
        <w:rPr>
          <w:rFonts w:ascii="Arial" w:hAnsi="Arial" w:cs="Arial"/>
          <w:szCs w:val="22"/>
          <w:lang w:val="en-GB"/>
        </w:rPr>
        <w:t xml:space="preserve">composition of membership based on </w:t>
      </w:r>
      <w:r w:rsidR="00004FA4">
        <w:rPr>
          <w:rFonts w:ascii="Arial" w:hAnsi="Arial" w:cs="Arial"/>
          <w:szCs w:val="22"/>
          <w:lang w:val="en-GB"/>
        </w:rPr>
        <w:t>the</w:t>
      </w:r>
      <w:r w:rsidR="000224E1">
        <w:rPr>
          <w:rFonts w:ascii="Arial" w:hAnsi="Arial" w:cs="Arial"/>
          <w:szCs w:val="22"/>
          <w:lang w:val="en-GB"/>
        </w:rPr>
        <w:t xml:space="preserve"> CCM Governance Manual.</w:t>
      </w:r>
    </w:p>
    <w:p w:rsidR="002D4E8D" w:rsidRDefault="00CE09B6" w:rsidP="00691EC9">
      <w:pPr>
        <w:pStyle w:val="ListParagraph"/>
        <w:numPr>
          <w:ilvl w:val="0"/>
          <w:numId w:val="4"/>
        </w:numPr>
        <w:spacing w:after="120"/>
        <w:contextualSpacing w:val="0"/>
        <w:jc w:val="both"/>
        <w:rPr>
          <w:rFonts w:ascii="Arial" w:hAnsi="Arial" w:cs="Arial"/>
          <w:szCs w:val="22"/>
          <w:lang w:val="en-GB"/>
        </w:rPr>
      </w:pPr>
      <w:r>
        <w:rPr>
          <w:rFonts w:ascii="Arial" w:hAnsi="Arial" w:cs="Arial"/>
          <w:szCs w:val="22"/>
          <w:lang w:val="en-GB"/>
        </w:rPr>
        <w:t>M</w:t>
      </w:r>
      <w:r w:rsidR="002D4E8D" w:rsidRPr="00552B15">
        <w:rPr>
          <w:rFonts w:ascii="Arial" w:hAnsi="Arial" w:cs="Arial"/>
          <w:szCs w:val="22"/>
          <w:lang w:val="en-GB"/>
        </w:rPr>
        <w:t>ap out a CCM transition process</w:t>
      </w:r>
      <w:r w:rsidR="00B0164B">
        <w:rPr>
          <w:rFonts w:ascii="Arial" w:hAnsi="Arial" w:cs="Arial"/>
          <w:szCs w:val="22"/>
          <w:lang w:val="en-GB"/>
        </w:rPr>
        <w:t>, in consultation with the</w:t>
      </w:r>
      <w:r w:rsidR="00713393">
        <w:rPr>
          <w:rFonts w:ascii="Arial" w:hAnsi="Arial" w:cs="Arial"/>
          <w:szCs w:val="22"/>
          <w:lang w:val="en-GB"/>
        </w:rPr>
        <w:t xml:space="preserve"> </w:t>
      </w:r>
      <w:r w:rsidR="000224E1">
        <w:rPr>
          <w:rFonts w:ascii="Arial" w:hAnsi="Arial" w:cs="Arial"/>
          <w:szCs w:val="22"/>
          <w:lang w:val="en-GB"/>
        </w:rPr>
        <w:t>Taskforce</w:t>
      </w:r>
      <w:r w:rsidR="00713393">
        <w:rPr>
          <w:rFonts w:ascii="Arial" w:hAnsi="Arial" w:cs="Arial"/>
          <w:szCs w:val="22"/>
          <w:lang w:val="en-GB"/>
        </w:rPr>
        <w:t xml:space="preserve"> </w:t>
      </w:r>
      <w:r w:rsidR="002D4E8D" w:rsidRPr="00552B15">
        <w:rPr>
          <w:rFonts w:ascii="Arial" w:hAnsi="Arial" w:cs="Arial"/>
          <w:szCs w:val="22"/>
          <w:lang w:val="en-GB"/>
        </w:rPr>
        <w:t xml:space="preserve">over the lifetime of the transition grant, so the evolution of the CCM into its post-transition form </w:t>
      </w:r>
      <w:r w:rsidR="00EF15B6" w:rsidRPr="00552B15">
        <w:rPr>
          <w:rFonts w:ascii="Arial" w:hAnsi="Arial" w:cs="Arial"/>
          <w:szCs w:val="22"/>
          <w:lang w:val="en-GB"/>
        </w:rPr>
        <w:t>can be</w:t>
      </w:r>
      <w:r w:rsidR="002D4E8D" w:rsidRPr="00552B15">
        <w:rPr>
          <w:rFonts w:ascii="Arial" w:hAnsi="Arial" w:cs="Arial"/>
          <w:szCs w:val="22"/>
          <w:lang w:val="en-GB"/>
        </w:rPr>
        <w:t xml:space="preserve"> proactively managed.</w:t>
      </w:r>
    </w:p>
    <w:p w:rsidR="00CE09B6" w:rsidRPr="00004FA4" w:rsidRDefault="00CE09B6" w:rsidP="00CE09B6">
      <w:pPr>
        <w:pStyle w:val="ListParagraph"/>
        <w:numPr>
          <w:ilvl w:val="0"/>
          <w:numId w:val="4"/>
        </w:numPr>
        <w:spacing w:after="120"/>
        <w:contextualSpacing w:val="0"/>
        <w:jc w:val="both"/>
        <w:rPr>
          <w:rFonts w:ascii="Arial" w:hAnsi="Arial" w:cs="Arial"/>
          <w:szCs w:val="22"/>
          <w:lang w:val="en-GB"/>
        </w:rPr>
      </w:pPr>
      <w:r w:rsidRPr="00552B15">
        <w:rPr>
          <w:rFonts w:ascii="Arial" w:hAnsi="Arial" w:cs="Arial"/>
          <w:szCs w:val="22"/>
          <w:lang w:val="en-GB"/>
        </w:rPr>
        <w:t>Ensure that the CCM</w:t>
      </w:r>
      <w:r>
        <w:rPr>
          <w:rFonts w:ascii="Arial" w:hAnsi="Arial" w:cs="Arial"/>
          <w:szCs w:val="22"/>
          <w:lang w:val="en-GB"/>
        </w:rPr>
        <w:t>-related</w:t>
      </w:r>
      <w:r w:rsidRPr="00552B15">
        <w:rPr>
          <w:rFonts w:ascii="Arial" w:hAnsi="Arial" w:cs="Arial"/>
          <w:szCs w:val="22"/>
          <w:lang w:val="en-GB"/>
        </w:rPr>
        <w:t xml:space="preserve"> activities in the Transition Workplan are carried out to an agreed schedule and with appropriate oversight and input from the CCM.</w:t>
      </w:r>
    </w:p>
    <w:p w:rsidR="002D4E8D" w:rsidRPr="00552B15" w:rsidRDefault="002D4E8D" w:rsidP="00691EC9">
      <w:pPr>
        <w:pStyle w:val="ListParagraph"/>
        <w:numPr>
          <w:ilvl w:val="0"/>
          <w:numId w:val="4"/>
        </w:numPr>
        <w:spacing w:after="120"/>
        <w:contextualSpacing w:val="0"/>
        <w:jc w:val="both"/>
        <w:rPr>
          <w:rFonts w:ascii="Arial" w:hAnsi="Arial" w:cs="Arial"/>
          <w:szCs w:val="22"/>
          <w:lang w:val="en-GB"/>
        </w:rPr>
      </w:pPr>
      <w:r w:rsidRPr="00552B15">
        <w:rPr>
          <w:rFonts w:ascii="Arial" w:hAnsi="Arial" w:cs="Arial"/>
          <w:szCs w:val="22"/>
          <w:lang w:val="en-GB"/>
        </w:rPr>
        <w:t xml:space="preserve">Ensure that any new members joining </w:t>
      </w:r>
      <w:r w:rsidR="00123714">
        <w:rPr>
          <w:rFonts w:ascii="Arial" w:hAnsi="Arial" w:cs="Arial"/>
          <w:szCs w:val="22"/>
          <w:lang w:val="en-GB"/>
        </w:rPr>
        <w:t xml:space="preserve">the </w:t>
      </w:r>
      <w:r w:rsidRPr="00552B15">
        <w:rPr>
          <w:rFonts w:ascii="Arial" w:hAnsi="Arial" w:cs="Arial"/>
          <w:szCs w:val="22"/>
          <w:lang w:val="en-GB"/>
        </w:rPr>
        <w:t>realigned CCM are fully oriented to the function of the CCM, their role on it and the details of the transition grant and workplan.</w:t>
      </w:r>
    </w:p>
    <w:p w:rsidR="00123714" w:rsidRPr="00552B15" w:rsidRDefault="00FB4C31" w:rsidP="00B2546B">
      <w:pPr>
        <w:pStyle w:val="ListParagraph"/>
        <w:numPr>
          <w:ilvl w:val="0"/>
          <w:numId w:val="4"/>
        </w:numPr>
        <w:spacing w:after="120"/>
        <w:contextualSpacing w:val="0"/>
        <w:jc w:val="both"/>
        <w:rPr>
          <w:rFonts w:ascii="Arial" w:hAnsi="Arial" w:cs="Arial"/>
          <w:szCs w:val="22"/>
          <w:lang w:val="en-GB"/>
        </w:rPr>
      </w:pPr>
      <w:r w:rsidRPr="00123714">
        <w:rPr>
          <w:rFonts w:ascii="Arial" w:hAnsi="Arial" w:cs="Arial"/>
          <w:szCs w:val="22"/>
          <w:lang w:val="en-GB"/>
        </w:rPr>
        <w:t xml:space="preserve">In consultation with the CCM and the Global Fund CCM Hub, map out a process, with timelines and milestones, for </w:t>
      </w:r>
      <w:r w:rsidR="00123714">
        <w:rPr>
          <w:rFonts w:ascii="Arial" w:hAnsi="Arial" w:cs="Arial"/>
          <w:szCs w:val="22"/>
          <w:lang w:val="en-GB"/>
        </w:rPr>
        <w:t>the post-transition positioning</w:t>
      </w:r>
      <w:r w:rsidR="00123714" w:rsidRPr="00552B15">
        <w:rPr>
          <w:rFonts w:ascii="Arial" w:hAnsi="Arial" w:cs="Arial"/>
          <w:szCs w:val="22"/>
          <w:lang w:val="en-GB"/>
        </w:rPr>
        <w:t xml:space="preserve"> of the CCM Secretariat </w:t>
      </w:r>
      <w:r w:rsidR="00123714">
        <w:rPr>
          <w:rFonts w:ascii="Arial" w:hAnsi="Arial" w:cs="Arial"/>
          <w:szCs w:val="22"/>
          <w:lang w:val="en-GB"/>
        </w:rPr>
        <w:t>in accordance with any decision the CCM makes about the future placement and function of the CCM.</w:t>
      </w:r>
    </w:p>
    <w:p w:rsidR="00566CA7" w:rsidRPr="00CF2D7A" w:rsidRDefault="008A2741" w:rsidP="00CF2D7A">
      <w:pPr>
        <w:spacing w:after="120"/>
        <w:rPr>
          <w:rFonts w:ascii="Arial" w:hAnsi="Arial" w:cs="Arial"/>
          <w:b/>
          <w:szCs w:val="22"/>
          <w:lang w:val="en-GB"/>
        </w:rPr>
      </w:pPr>
      <w:r w:rsidRPr="00CF2D7A">
        <w:rPr>
          <w:rFonts w:ascii="Arial" w:hAnsi="Arial" w:cs="Arial"/>
          <w:b/>
          <w:szCs w:val="22"/>
          <w:lang w:val="en-GB"/>
        </w:rPr>
        <w:t xml:space="preserve">Operational Area </w:t>
      </w:r>
      <w:r w:rsidR="00F4372E">
        <w:rPr>
          <w:rFonts w:ascii="Arial" w:hAnsi="Arial" w:cs="Arial"/>
          <w:b/>
          <w:szCs w:val="22"/>
          <w:lang w:val="en-GB"/>
        </w:rPr>
        <w:t>2</w:t>
      </w:r>
      <w:r w:rsidRPr="00CF2D7A">
        <w:rPr>
          <w:rFonts w:ascii="Arial" w:hAnsi="Arial" w:cs="Arial"/>
          <w:b/>
          <w:szCs w:val="22"/>
          <w:lang w:val="en-GB"/>
        </w:rPr>
        <w:t xml:space="preserve">: Support to </w:t>
      </w:r>
      <w:r w:rsidR="00BB1D7F" w:rsidRPr="00CF2D7A">
        <w:rPr>
          <w:rFonts w:ascii="Arial" w:hAnsi="Arial" w:cs="Arial"/>
          <w:b/>
          <w:szCs w:val="22"/>
          <w:lang w:val="en-GB"/>
        </w:rPr>
        <w:t>Strengthen</w:t>
      </w:r>
      <w:r w:rsidR="00013B6E">
        <w:rPr>
          <w:rFonts w:ascii="Arial" w:hAnsi="Arial" w:cs="Arial"/>
          <w:b/>
          <w:szCs w:val="22"/>
          <w:lang w:val="en-GB"/>
        </w:rPr>
        <w:t xml:space="preserve"> </w:t>
      </w:r>
      <w:r w:rsidR="00566CA7" w:rsidRPr="00CF2D7A">
        <w:rPr>
          <w:rFonts w:ascii="Arial" w:hAnsi="Arial" w:cs="Arial"/>
          <w:b/>
          <w:szCs w:val="22"/>
          <w:lang w:val="en-GB"/>
        </w:rPr>
        <w:t>CCM Functioning</w:t>
      </w:r>
      <w:r w:rsidR="00DF36DF">
        <w:rPr>
          <w:rFonts w:ascii="Arial" w:hAnsi="Arial" w:cs="Arial"/>
          <w:b/>
          <w:szCs w:val="22"/>
          <w:lang w:val="en-GB"/>
        </w:rPr>
        <w:t>, including strengthening of constituency representation and engagement processes</w:t>
      </w:r>
    </w:p>
    <w:p w:rsidR="00566CA7" w:rsidRDefault="00D154D5" w:rsidP="00D5538D">
      <w:pPr>
        <w:spacing w:after="120"/>
        <w:jc w:val="both"/>
        <w:rPr>
          <w:rFonts w:ascii="Arial" w:hAnsi="Arial" w:cs="Arial"/>
          <w:szCs w:val="22"/>
          <w:lang w:val="en-GB"/>
        </w:rPr>
      </w:pPr>
      <w:r>
        <w:rPr>
          <w:rFonts w:ascii="Arial" w:hAnsi="Arial" w:cs="Arial"/>
          <w:szCs w:val="22"/>
          <w:lang w:val="en-GB"/>
        </w:rPr>
        <w:t>The</w:t>
      </w:r>
      <w:r w:rsidR="008A2741" w:rsidRPr="00552B15">
        <w:rPr>
          <w:rFonts w:ascii="Arial" w:hAnsi="Arial" w:cs="Arial"/>
          <w:szCs w:val="22"/>
          <w:lang w:val="en-GB"/>
        </w:rPr>
        <w:t xml:space="preserve"> CCM Workplan </w:t>
      </w:r>
      <w:r w:rsidR="00C5063E" w:rsidRPr="00552B15">
        <w:rPr>
          <w:rFonts w:ascii="Arial" w:hAnsi="Arial" w:cs="Arial"/>
          <w:szCs w:val="22"/>
          <w:lang w:val="en-GB"/>
        </w:rPr>
        <w:t>propose</w:t>
      </w:r>
      <w:r w:rsidR="00C5063E">
        <w:rPr>
          <w:rFonts w:ascii="Arial" w:hAnsi="Arial" w:cs="Arial"/>
          <w:szCs w:val="22"/>
          <w:lang w:val="en-GB"/>
        </w:rPr>
        <w:t>s</w:t>
      </w:r>
      <w:r w:rsidR="00013B6E">
        <w:rPr>
          <w:rFonts w:ascii="Arial" w:hAnsi="Arial" w:cs="Arial"/>
          <w:szCs w:val="22"/>
          <w:lang w:val="en-GB"/>
        </w:rPr>
        <w:t xml:space="preserve"> </w:t>
      </w:r>
      <w:r w:rsidR="008A2741" w:rsidRPr="00552B15">
        <w:rPr>
          <w:rFonts w:ascii="Arial" w:hAnsi="Arial" w:cs="Arial"/>
          <w:szCs w:val="22"/>
          <w:lang w:val="en-GB"/>
        </w:rPr>
        <w:t xml:space="preserve">a number of activities to strengthen and formalize the functioning of the CCM.  The bulk of these activities are in the CCM Functioning section of the Evolution Workplan.  The CCM Transition/Oversight </w:t>
      </w:r>
      <w:r w:rsidR="00DF36DF">
        <w:rPr>
          <w:rFonts w:ascii="Arial" w:hAnsi="Arial" w:cs="Arial"/>
          <w:szCs w:val="22"/>
          <w:lang w:val="en-GB"/>
        </w:rPr>
        <w:t xml:space="preserve">Consultant </w:t>
      </w:r>
      <w:r w:rsidR="008A2741" w:rsidRPr="00552B15">
        <w:rPr>
          <w:rFonts w:ascii="Arial" w:hAnsi="Arial" w:cs="Arial"/>
          <w:szCs w:val="22"/>
          <w:lang w:val="en-GB"/>
        </w:rPr>
        <w:t xml:space="preserve">is responsible for </w:t>
      </w:r>
      <w:r w:rsidR="00C5063E">
        <w:rPr>
          <w:rFonts w:ascii="Arial" w:hAnsi="Arial" w:cs="Arial"/>
          <w:szCs w:val="22"/>
          <w:lang w:val="en-GB"/>
        </w:rPr>
        <w:t>providing support</w:t>
      </w:r>
      <w:r w:rsidR="00FC27D2">
        <w:rPr>
          <w:rFonts w:ascii="Arial" w:hAnsi="Arial" w:cs="Arial"/>
          <w:szCs w:val="22"/>
          <w:lang w:val="en-GB"/>
        </w:rPr>
        <w:t>,</w:t>
      </w:r>
      <w:r w:rsidR="00C5063E">
        <w:rPr>
          <w:rFonts w:ascii="Arial" w:hAnsi="Arial" w:cs="Arial"/>
          <w:szCs w:val="22"/>
          <w:lang w:val="en-GB"/>
        </w:rPr>
        <w:t xml:space="preserve"> as required</w:t>
      </w:r>
      <w:r w:rsidR="00FC27D2">
        <w:rPr>
          <w:rFonts w:ascii="Arial" w:hAnsi="Arial" w:cs="Arial"/>
          <w:szCs w:val="22"/>
          <w:lang w:val="en-GB"/>
        </w:rPr>
        <w:t>,</w:t>
      </w:r>
      <w:r w:rsidR="00C5063E">
        <w:rPr>
          <w:rFonts w:ascii="Arial" w:hAnsi="Arial" w:cs="Arial"/>
          <w:szCs w:val="22"/>
          <w:lang w:val="en-GB"/>
        </w:rPr>
        <w:t xml:space="preserve"> to the </w:t>
      </w:r>
      <w:r w:rsidR="00474444">
        <w:rPr>
          <w:rFonts w:ascii="Arial" w:hAnsi="Arial" w:cs="Arial"/>
          <w:szCs w:val="22"/>
          <w:lang w:val="en-GB"/>
        </w:rPr>
        <w:t>CCM Secretar</w:t>
      </w:r>
      <w:r w:rsidR="00DF36DF">
        <w:rPr>
          <w:rFonts w:ascii="Arial" w:hAnsi="Arial" w:cs="Arial"/>
          <w:szCs w:val="22"/>
          <w:lang w:val="en-GB"/>
        </w:rPr>
        <w:t>iat</w:t>
      </w:r>
      <w:r w:rsidR="00013B6E">
        <w:rPr>
          <w:rFonts w:ascii="Arial" w:hAnsi="Arial" w:cs="Arial"/>
          <w:szCs w:val="22"/>
          <w:lang w:val="en-GB"/>
        </w:rPr>
        <w:t xml:space="preserve"> </w:t>
      </w:r>
      <w:r w:rsidR="003B4665" w:rsidRPr="00552B15">
        <w:rPr>
          <w:rFonts w:ascii="Arial" w:hAnsi="Arial" w:cs="Arial"/>
          <w:szCs w:val="22"/>
          <w:lang w:val="en-GB"/>
        </w:rPr>
        <w:t xml:space="preserve">to complete the </w:t>
      </w:r>
      <w:r w:rsidR="00C5063E">
        <w:rPr>
          <w:rFonts w:ascii="Arial" w:hAnsi="Arial" w:cs="Arial"/>
          <w:szCs w:val="22"/>
          <w:lang w:val="en-GB"/>
        </w:rPr>
        <w:t xml:space="preserve">CCM Functioning </w:t>
      </w:r>
      <w:r w:rsidR="008A2741" w:rsidRPr="00552B15">
        <w:rPr>
          <w:rFonts w:ascii="Arial" w:hAnsi="Arial" w:cs="Arial"/>
          <w:szCs w:val="22"/>
          <w:lang w:val="en-GB"/>
        </w:rPr>
        <w:t>activities and produce the deliverables in the CCM Functioning</w:t>
      </w:r>
      <w:r w:rsidR="003B4665" w:rsidRPr="00552B15">
        <w:rPr>
          <w:rFonts w:ascii="Arial" w:hAnsi="Arial" w:cs="Arial"/>
          <w:szCs w:val="22"/>
          <w:lang w:val="en-GB"/>
        </w:rPr>
        <w:t xml:space="preserve"> section of the </w:t>
      </w:r>
      <w:r w:rsidR="008A2741" w:rsidRPr="00552B15">
        <w:rPr>
          <w:rFonts w:ascii="Arial" w:hAnsi="Arial" w:cs="Arial"/>
          <w:szCs w:val="22"/>
          <w:lang w:val="en-GB"/>
        </w:rPr>
        <w:t xml:space="preserve">CCM </w:t>
      </w:r>
      <w:r w:rsidR="003B4665" w:rsidRPr="00552B15">
        <w:rPr>
          <w:rFonts w:ascii="Arial" w:hAnsi="Arial" w:cs="Arial"/>
          <w:szCs w:val="22"/>
          <w:lang w:val="en-GB"/>
        </w:rPr>
        <w:t>Evolution workplan</w:t>
      </w:r>
      <w:r w:rsidR="00C5063E">
        <w:rPr>
          <w:rFonts w:ascii="Arial" w:hAnsi="Arial" w:cs="Arial"/>
          <w:szCs w:val="22"/>
          <w:lang w:val="en-GB"/>
        </w:rPr>
        <w:t>, insofar as these activities are approved by the CCM Hub to be part of the CCM Evolution project</w:t>
      </w:r>
      <w:r w:rsidR="008A2741" w:rsidRPr="00552B15">
        <w:rPr>
          <w:rFonts w:ascii="Arial" w:hAnsi="Arial" w:cs="Arial"/>
          <w:szCs w:val="22"/>
          <w:lang w:val="en-GB"/>
        </w:rPr>
        <w:t>.</w:t>
      </w:r>
    </w:p>
    <w:p w:rsidR="00DF36DF" w:rsidRDefault="00DF36DF" w:rsidP="00D5538D">
      <w:pPr>
        <w:spacing w:after="120"/>
        <w:jc w:val="both"/>
        <w:rPr>
          <w:rFonts w:ascii="Arial" w:hAnsi="Arial" w:cs="Arial"/>
          <w:szCs w:val="22"/>
          <w:lang w:val="en-GB"/>
        </w:rPr>
      </w:pPr>
    </w:p>
    <w:p w:rsidR="00DF36DF" w:rsidRPr="00552B15" w:rsidRDefault="00DF36DF" w:rsidP="00D5538D">
      <w:pPr>
        <w:spacing w:after="120"/>
        <w:jc w:val="both"/>
        <w:rPr>
          <w:rFonts w:ascii="Arial" w:hAnsi="Arial" w:cs="Arial"/>
          <w:szCs w:val="22"/>
          <w:lang w:val="en-GB"/>
        </w:rPr>
      </w:pPr>
      <w:r>
        <w:rPr>
          <w:rFonts w:ascii="Arial" w:hAnsi="Arial" w:cs="Arial"/>
          <w:szCs w:val="22"/>
          <w:lang w:val="en-GB"/>
        </w:rPr>
        <w:lastRenderedPageBreak/>
        <w:t>Assist the CCM in convening constituency consultation meetings with key populations, people living with the diseases and amongst non-government entities. Help ensure that these processes are done in a transparent and inclusive manner and that these processes are documented properly.</w:t>
      </w:r>
    </w:p>
    <w:p w:rsidR="00377C81" w:rsidRDefault="00377C81" w:rsidP="00566334">
      <w:pPr>
        <w:jc w:val="both"/>
        <w:rPr>
          <w:rFonts w:ascii="Arial" w:eastAsia="Times New Roman" w:hAnsi="Arial" w:cs="Arial"/>
          <w:b/>
          <w:szCs w:val="22"/>
          <w:lang w:val="en-GB"/>
        </w:rPr>
      </w:pPr>
    </w:p>
    <w:p w:rsidR="00571AE9" w:rsidRPr="00552B15" w:rsidRDefault="00571AE9" w:rsidP="00571AE9">
      <w:pPr>
        <w:spacing w:after="120"/>
        <w:rPr>
          <w:rFonts w:ascii="Arial" w:hAnsi="Arial" w:cs="Arial"/>
          <w:b/>
          <w:szCs w:val="22"/>
          <w:lang w:val="en-GB"/>
        </w:rPr>
      </w:pPr>
      <w:r w:rsidRPr="00552B15">
        <w:rPr>
          <w:rFonts w:ascii="Arial" w:hAnsi="Arial" w:cs="Arial"/>
          <w:b/>
          <w:szCs w:val="22"/>
          <w:lang w:val="en-GB"/>
        </w:rPr>
        <w:t xml:space="preserve">Operational Area </w:t>
      </w:r>
      <w:r>
        <w:rPr>
          <w:rFonts w:ascii="Arial" w:hAnsi="Arial" w:cs="Arial"/>
          <w:b/>
          <w:szCs w:val="22"/>
          <w:lang w:val="en-GB"/>
        </w:rPr>
        <w:t>3</w:t>
      </w:r>
      <w:r w:rsidRPr="00552B15">
        <w:rPr>
          <w:rFonts w:ascii="Arial" w:hAnsi="Arial" w:cs="Arial"/>
          <w:b/>
          <w:szCs w:val="22"/>
          <w:lang w:val="en-GB"/>
        </w:rPr>
        <w:t xml:space="preserve">: Support to Strengthening </w:t>
      </w:r>
      <w:r>
        <w:rPr>
          <w:rFonts w:ascii="Arial" w:hAnsi="Arial" w:cs="Arial"/>
          <w:b/>
          <w:szCs w:val="22"/>
          <w:lang w:val="en-GB"/>
        </w:rPr>
        <w:t xml:space="preserve">Transition </w:t>
      </w:r>
      <w:r w:rsidRPr="00552B15">
        <w:rPr>
          <w:rFonts w:ascii="Arial" w:hAnsi="Arial" w:cs="Arial"/>
          <w:b/>
          <w:szCs w:val="22"/>
          <w:lang w:val="en-GB"/>
        </w:rPr>
        <w:t>Grant</w:t>
      </w:r>
      <w:r w:rsidR="00013B6E">
        <w:rPr>
          <w:rFonts w:ascii="Arial" w:hAnsi="Arial" w:cs="Arial"/>
          <w:b/>
          <w:szCs w:val="22"/>
          <w:lang w:val="en-GB"/>
        </w:rPr>
        <w:t xml:space="preserve"> </w:t>
      </w:r>
      <w:r w:rsidRPr="00552B15">
        <w:rPr>
          <w:rFonts w:ascii="Arial" w:hAnsi="Arial" w:cs="Arial"/>
          <w:b/>
          <w:szCs w:val="22"/>
          <w:lang w:val="en-GB"/>
        </w:rPr>
        <w:t>Oversight Processes</w:t>
      </w:r>
    </w:p>
    <w:p w:rsidR="00571AE9" w:rsidRPr="005B1C2E" w:rsidRDefault="00571AE9" w:rsidP="00571AE9">
      <w:pPr>
        <w:spacing w:after="120"/>
        <w:jc w:val="both"/>
        <w:rPr>
          <w:rFonts w:ascii="Arial" w:hAnsi="Arial" w:cs="Arial"/>
          <w:szCs w:val="22"/>
          <w:lang w:val="en-GB"/>
        </w:rPr>
      </w:pPr>
      <w:r w:rsidRPr="005B1C2E">
        <w:rPr>
          <w:rFonts w:ascii="Arial" w:hAnsi="Arial" w:cs="Arial"/>
          <w:szCs w:val="22"/>
          <w:lang w:val="en-GB"/>
        </w:rPr>
        <w:t>The CCM Transition/Oversight Consultant is the stakeholder in charge of the bulk of the activities in the Oversight section of the CCM</w:t>
      </w:r>
      <w:r w:rsidR="005E7648" w:rsidRPr="005B1C2E">
        <w:rPr>
          <w:rFonts w:ascii="Arial" w:hAnsi="Arial" w:cs="Arial"/>
          <w:szCs w:val="22"/>
          <w:lang w:val="en-GB"/>
        </w:rPr>
        <w:t>.</w:t>
      </w:r>
      <w:r w:rsidRPr="005B1C2E">
        <w:rPr>
          <w:rFonts w:ascii="Arial" w:hAnsi="Arial" w:cs="Arial"/>
          <w:szCs w:val="22"/>
          <w:lang w:val="en-GB"/>
        </w:rPr>
        <w:t xml:space="preserve">  This includes outputting a number of deliverables such as the Oversight Committee (OC) TOR, and Annual Oversight Workplan.  It also includes support on renewing the CCM Oversight Committee membership and ensuring that all OC members are fully conversant in the oversight function, the transition grant, and their roles and responsibilities as OCmembers and </w:t>
      </w:r>
      <w:r w:rsidRPr="005B1C2E">
        <w:rPr>
          <w:rFonts w:ascii="Arial" w:hAnsi="Arial" w:cs="Arial"/>
        </w:rPr>
        <w:t xml:space="preserve">for further strengthening CCM transition </w:t>
      </w:r>
      <w:r w:rsidR="005E7648" w:rsidRPr="005B1C2E">
        <w:rPr>
          <w:rFonts w:ascii="Arial" w:hAnsi="Arial" w:cs="Arial"/>
        </w:rPr>
        <w:t xml:space="preserve">oversight </w:t>
      </w:r>
      <w:r w:rsidRPr="005B1C2E">
        <w:rPr>
          <w:rFonts w:ascii="Arial" w:hAnsi="Arial" w:cs="Arial"/>
        </w:rPr>
        <w:t>capacities.</w:t>
      </w:r>
    </w:p>
    <w:p w:rsidR="005E7648" w:rsidRDefault="005E7648" w:rsidP="00571AE9">
      <w:pPr>
        <w:spacing w:after="120"/>
        <w:jc w:val="both"/>
        <w:rPr>
          <w:rFonts w:ascii="Arial" w:hAnsi="Arial" w:cs="Arial"/>
          <w:b/>
          <w:szCs w:val="22"/>
          <w:lang w:val="en-GB"/>
        </w:rPr>
      </w:pPr>
    </w:p>
    <w:p w:rsidR="00571AE9" w:rsidRPr="00552B15" w:rsidRDefault="00571AE9" w:rsidP="00571AE9">
      <w:pPr>
        <w:spacing w:after="120"/>
        <w:jc w:val="both"/>
        <w:rPr>
          <w:rFonts w:ascii="Arial" w:hAnsi="Arial" w:cs="Arial"/>
          <w:b/>
          <w:szCs w:val="22"/>
          <w:lang w:val="en-GB"/>
        </w:rPr>
      </w:pPr>
      <w:r w:rsidRPr="00552B15">
        <w:rPr>
          <w:rFonts w:ascii="Arial" w:hAnsi="Arial" w:cs="Arial"/>
          <w:b/>
          <w:szCs w:val="22"/>
          <w:lang w:val="en-GB"/>
        </w:rPr>
        <w:t>Key Responsibilities</w:t>
      </w:r>
    </w:p>
    <w:p w:rsidR="00571AE9" w:rsidRPr="00552B15" w:rsidRDefault="00571AE9" w:rsidP="00571AE9">
      <w:pPr>
        <w:spacing w:after="120"/>
        <w:jc w:val="both"/>
        <w:rPr>
          <w:rFonts w:ascii="Arial" w:hAnsi="Arial" w:cs="Arial"/>
          <w:szCs w:val="22"/>
          <w:lang w:val="en-GB"/>
        </w:rPr>
      </w:pPr>
      <w:r>
        <w:rPr>
          <w:rFonts w:ascii="Arial" w:hAnsi="Arial" w:cs="Arial"/>
          <w:szCs w:val="22"/>
          <w:lang w:val="en-GB"/>
        </w:rPr>
        <w:t>Under the supervision of the CCM Secretar</w:t>
      </w:r>
      <w:r w:rsidR="00B72B98">
        <w:rPr>
          <w:rFonts w:ascii="Arial" w:hAnsi="Arial" w:cs="Arial"/>
          <w:szCs w:val="22"/>
          <w:lang w:val="en-GB"/>
        </w:rPr>
        <w:t>iat</w:t>
      </w:r>
      <w:r>
        <w:rPr>
          <w:rFonts w:ascii="Arial" w:hAnsi="Arial" w:cs="Arial"/>
          <w:szCs w:val="22"/>
          <w:lang w:val="en-GB"/>
        </w:rPr>
        <w:t>, and w</w:t>
      </w:r>
      <w:r w:rsidRPr="00552B15">
        <w:rPr>
          <w:rFonts w:ascii="Arial" w:hAnsi="Arial" w:cs="Arial"/>
          <w:szCs w:val="22"/>
          <w:lang w:val="en-GB"/>
        </w:rPr>
        <w:t>ith support from the CCM Evolution Oversight Consultant</w:t>
      </w:r>
      <w:r>
        <w:rPr>
          <w:rFonts w:ascii="Arial" w:hAnsi="Arial" w:cs="Arial"/>
          <w:szCs w:val="22"/>
          <w:lang w:val="en-GB"/>
        </w:rPr>
        <w:t>,</w:t>
      </w:r>
      <w:r w:rsidRPr="00552B15">
        <w:rPr>
          <w:rFonts w:ascii="Arial" w:hAnsi="Arial" w:cs="Arial"/>
          <w:szCs w:val="22"/>
          <w:lang w:val="en-GB"/>
        </w:rPr>
        <w:t xml:space="preserve"> the CCM Transition/Oversight Officer will</w:t>
      </w:r>
    </w:p>
    <w:p w:rsidR="00571AE9" w:rsidRDefault="00571AE9" w:rsidP="00571AE9">
      <w:pPr>
        <w:pStyle w:val="ListParagraph"/>
        <w:numPr>
          <w:ilvl w:val="0"/>
          <w:numId w:val="15"/>
        </w:numPr>
        <w:spacing w:after="120"/>
        <w:ind w:left="714" w:hanging="357"/>
        <w:contextualSpacing w:val="0"/>
        <w:jc w:val="both"/>
        <w:rPr>
          <w:rFonts w:ascii="Arial" w:hAnsi="Arial" w:cs="Arial"/>
          <w:szCs w:val="22"/>
          <w:lang w:val="en-GB"/>
        </w:rPr>
      </w:pPr>
      <w:r>
        <w:rPr>
          <w:rFonts w:ascii="Arial" w:hAnsi="Arial" w:cs="Arial"/>
          <w:szCs w:val="22"/>
          <w:lang w:val="en-GB"/>
        </w:rPr>
        <w:t>Development of the Oversight Committee TOR and Annual Oversight Workplan tailored to the Albanian</w:t>
      </w:r>
      <w:r w:rsidR="00013B6E">
        <w:rPr>
          <w:rFonts w:ascii="Arial" w:hAnsi="Arial" w:cs="Arial"/>
          <w:szCs w:val="22"/>
          <w:lang w:val="en-GB"/>
        </w:rPr>
        <w:t xml:space="preserve"> </w:t>
      </w:r>
      <w:r>
        <w:rPr>
          <w:rFonts w:ascii="Arial" w:hAnsi="Arial" w:cs="Arial"/>
          <w:szCs w:val="22"/>
          <w:lang w:val="en-GB"/>
        </w:rPr>
        <w:t>context, and the transition workplan and grant.</w:t>
      </w:r>
    </w:p>
    <w:p w:rsidR="00571AE9" w:rsidRDefault="00571AE9" w:rsidP="00571AE9">
      <w:pPr>
        <w:pStyle w:val="ListParagraph"/>
        <w:numPr>
          <w:ilvl w:val="0"/>
          <w:numId w:val="15"/>
        </w:numPr>
        <w:spacing w:after="120"/>
        <w:ind w:left="714" w:hanging="357"/>
        <w:contextualSpacing w:val="0"/>
        <w:jc w:val="both"/>
        <w:rPr>
          <w:rFonts w:ascii="Arial" w:hAnsi="Arial" w:cs="Arial"/>
          <w:szCs w:val="22"/>
          <w:lang w:val="en-GB"/>
        </w:rPr>
      </w:pPr>
      <w:r>
        <w:rPr>
          <w:rFonts w:ascii="Arial" w:hAnsi="Arial" w:cs="Arial"/>
          <w:szCs w:val="22"/>
          <w:lang w:val="en-GB"/>
        </w:rPr>
        <w:t>Support the CCM to recruit new Oversight Committee members based on the TORs and to reconstitute a new Oversight Committee, as needed, in accordance with the new Oversight Committee TOR, once the TOR are endorsed by the CCM.</w:t>
      </w:r>
    </w:p>
    <w:p w:rsidR="00571AE9" w:rsidRDefault="00571AE9" w:rsidP="00571AE9">
      <w:pPr>
        <w:pStyle w:val="ListParagraph"/>
        <w:numPr>
          <w:ilvl w:val="0"/>
          <w:numId w:val="15"/>
        </w:numPr>
        <w:spacing w:after="120"/>
        <w:ind w:left="714" w:hanging="357"/>
        <w:contextualSpacing w:val="0"/>
        <w:jc w:val="both"/>
        <w:rPr>
          <w:rFonts w:ascii="Arial" w:hAnsi="Arial" w:cs="Arial"/>
          <w:szCs w:val="22"/>
          <w:lang w:val="en-GB"/>
        </w:rPr>
      </w:pPr>
      <w:r>
        <w:rPr>
          <w:rFonts w:ascii="Arial" w:hAnsi="Arial" w:cs="Arial"/>
          <w:szCs w:val="22"/>
          <w:lang w:val="en-GB"/>
        </w:rPr>
        <w:t>Facilitate the training of the Oversight Committee members in the oversight function, the transition grant, the transition workplan, and the members’ roles and responsibilities.</w:t>
      </w:r>
    </w:p>
    <w:p w:rsidR="00571AE9" w:rsidRDefault="00571AE9" w:rsidP="00571AE9">
      <w:pPr>
        <w:pStyle w:val="ListParagraph"/>
        <w:numPr>
          <w:ilvl w:val="0"/>
          <w:numId w:val="15"/>
        </w:numPr>
        <w:spacing w:after="120"/>
        <w:ind w:left="714" w:hanging="357"/>
        <w:contextualSpacing w:val="0"/>
        <w:jc w:val="both"/>
        <w:rPr>
          <w:rFonts w:ascii="Arial" w:hAnsi="Arial" w:cs="Arial"/>
          <w:szCs w:val="22"/>
          <w:lang w:val="en-GB"/>
        </w:rPr>
      </w:pPr>
      <w:r>
        <w:rPr>
          <w:rFonts w:ascii="Arial" w:hAnsi="Arial" w:cs="Arial"/>
          <w:szCs w:val="22"/>
          <w:lang w:val="en-GB"/>
        </w:rPr>
        <w:t>Develop a template for the Oversight Committee Chair to use when reporting to the CCM concerning issues arising from the Oversight Committee meetings, challenges and bottlenecks identified and proposed solutions requiring decisions and/or action from the CCM.</w:t>
      </w:r>
    </w:p>
    <w:p w:rsidR="00571AE9" w:rsidRDefault="00571AE9" w:rsidP="00571AE9">
      <w:pPr>
        <w:pStyle w:val="ListParagraph"/>
        <w:numPr>
          <w:ilvl w:val="0"/>
          <w:numId w:val="15"/>
        </w:numPr>
        <w:spacing w:after="120"/>
        <w:ind w:left="714" w:hanging="357"/>
        <w:contextualSpacing w:val="0"/>
        <w:jc w:val="both"/>
        <w:rPr>
          <w:rFonts w:ascii="Arial" w:hAnsi="Arial" w:cs="Arial"/>
          <w:szCs w:val="22"/>
          <w:lang w:val="en-GB"/>
        </w:rPr>
      </w:pPr>
      <w:r>
        <w:rPr>
          <w:rFonts w:ascii="Arial" w:hAnsi="Arial" w:cs="Arial"/>
          <w:szCs w:val="22"/>
          <w:lang w:val="en-GB"/>
        </w:rPr>
        <w:t xml:space="preserve">Support on </w:t>
      </w:r>
      <w:r w:rsidR="00B72B98">
        <w:rPr>
          <w:rFonts w:ascii="Arial" w:hAnsi="Arial" w:cs="Arial"/>
          <w:szCs w:val="22"/>
          <w:lang w:val="en-GB"/>
        </w:rPr>
        <w:t>d</w:t>
      </w:r>
      <w:r>
        <w:rPr>
          <w:rFonts w:ascii="Arial" w:hAnsi="Arial" w:cs="Arial"/>
          <w:szCs w:val="22"/>
          <w:lang w:val="en-GB"/>
        </w:rPr>
        <w:t>ocumenting the process of all Oversight Committee meetings and ensure that decisions and action points are recorded and tracked through to completion in subsequent meetings.</w:t>
      </w:r>
    </w:p>
    <w:p w:rsidR="00571AE9" w:rsidRPr="00552B15" w:rsidRDefault="00571AE9" w:rsidP="00571AE9">
      <w:pPr>
        <w:pStyle w:val="ListParagraph"/>
        <w:numPr>
          <w:ilvl w:val="0"/>
          <w:numId w:val="15"/>
        </w:numPr>
        <w:spacing w:after="120"/>
        <w:contextualSpacing w:val="0"/>
        <w:jc w:val="both"/>
        <w:rPr>
          <w:rFonts w:ascii="Arial" w:hAnsi="Arial" w:cs="Arial"/>
          <w:szCs w:val="22"/>
          <w:lang w:val="en-GB"/>
        </w:rPr>
      </w:pPr>
      <w:r>
        <w:rPr>
          <w:rFonts w:ascii="Arial" w:eastAsia="Times New Roman" w:hAnsi="Arial" w:cs="Arial"/>
          <w:szCs w:val="22"/>
          <w:lang w:val="en-GB"/>
        </w:rPr>
        <w:t>Provide support to the existing Secretariat staff to facilitate</w:t>
      </w:r>
      <w:r w:rsidRPr="00552B15">
        <w:rPr>
          <w:rFonts w:ascii="Arial" w:eastAsia="Times New Roman" w:hAnsi="Arial" w:cs="Arial"/>
          <w:szCs w:val="22"/>
          <w:lang w:val="en-GB"/>
        </w:rPr>
        <w:t xml:space="preserve"> an orientation or learning event on “knowing your transition plan” and “knowing your transition grant”. The objective is to help CCM members understand the details of the transition grant they are overseeing</w:t>
      </w:r>
      <w:r>
        <w:rPr>
          <w:rFonts w:ascii="Arial" w:eastAsia="Times New Roman" w:hAnsi="Arial" w:cs="Arial"/>
          <w:szCs w:val="22"/>
          <w:lang w:val="en-GB"/>
        </w:rPr>
        <w:t>.</w:t>
      </w:r>
    </w:p>
    <w:p w:rsidR="00571AE9" w:rsidRPr="000E380F" w:rsidRDefault="00571AE9" w:rsidP="00571AE9">
      <w:pPr>
        <w:numPr>
          <w:ilvl w:val="0"/>
          <w:numId w:val="15"/>
        </w:numPr>
        <w:spacing w:after="120"/>
        <w:jc w:val="both"/>
        <w:rPr>
          <w:rFonts w:ascii="Arial" w:hAnsi="Arial" w:cs="Arial"/>
          <w:szCs w:val="22"/>
          <w:lang w:val="en-GB"/>
        </w:rPr>
      </w:pPr>
      <w:r w:rsidRPr="00552B15">
        <w:rPr>
          <w:rFonts w:ascii="Arial" w:hAnsi="Arial" w:cs="Arial"/>
          <w:szCs w:val="22"/>
          <w:lang w:val="en-GB"/>
        </w:rPr>
        <w:t>Work with GF country teams, LFA, the PR and CCM structures to maintain ongoing data-driven dialogue on transition grant performance and on progress in implement</w:t>
      </w:r>
      <w:r>
        <w:rPr>
          <w:rFonts w:ascii="Arial" w:hAnsi="Arial" w:cs="Arial"/>
          <w:szCs w:val="22"/>
          <w:lang w:val="en-GB"/>
        </w:rPr>
        <w:t>ing</w:t>
      </w:r>
      <w:r w:rsidRPr="00552B15">
        <w:rPr>
          <w:rFonts w:ascii="Arial" w:hAnsi="Arial" w:cs="Arial"/>
          <w:szCs w:val="22"/>
          <w:lang w:val="en-GB"/>
        </w:rPr>
        <w:t>the transition plan, ensuring that appropriate linkages with national coordinating bodies assigned some of these responsibilities in country are maintained.</w:t>
      </w:r>
    </w:p>
    <w:p w:rsidR="00571AE9" w:rsidRPr="00552B15" w:rsidRDefault="00571AE9" w:rsidP="00571AE9">
      <w:pPr>
        <w:numPr>
          <w:ilvl w:val="0"/>
          <w:numId w:val="4"/>
        </w:numPr>
        <w:spacing w:after="120"/>
        <w:ind w:left="714" w:hanging="357"/>
        <w:jc w:val="both"/>
        <w:rPr>
          <w:rFonts w:ascii="Arial" w:hAnsi="Arial" w:cs="Arial"/>
          <w:szCs w:val="22"/>
          <w:lang w:val="en-GB"/>
        </w:rPr>
      </w:pPr>
      <w:r w:rsidRPr="00552B15">
        <w:rPr>
          <w:rFonts w:ascii="Arial" w:hAnsi="Arial" w:cs="Arial"/>
          <w:szCs w:val="22"/>
          <w:lang w:val="en-GB"/>
        </w:rPr>
        <w:t xml:space="preserve">Work with the Country Team and support the CCM and its structures to actively monitor and manage risks, by ensuring that they are adequately identified and mitigated. These include risks to the transition grant </w:t>
      </w:r>
      <w:r>
        <w:rPr>
          <w:rFonts w:ascii="Arial" w:hAnsi="Arial" w:cs="Arial"/>
          <w:szCs w:val="22"/>
          <w:lang w:val="en-GB"/>
        </w:rPr>
        <w:t xml:space="preserve">and </w:t>
      </w:r>
      <w:r w:rsidRPr="00552B15">
        <w:rPr>
          <w:rFonts w:ascii="Arial" w:hAnsi="Arial" w:cs="Arial"/>
          <w:szCs w:val="22"/>
          <w:lang w:val="en-GB"/>
        </w:rPr>
        <w:t xml:space="preserve">transition </w:t>
      </w:r>
      <w:r>
        <w:rPr>
          <w:rFonts w:ascii="Arial" w:hAnsi="Arial" w:cs="Arial"/>
          <w:szCs w:val="22"/>
          <w:lang w:val="en-GB"/>
        </w:rPr>
        <w:t>work</w:t>
      </w:r>
      <w:r w:rsidRPr="00552B15">
        <w:rPr>
          <w:rFonts w:ascii="Arial" w:hAnsi="Arial" w:cs="Arial"/>
          <w:szCs w:val="22"/>
          <w:lang w:val="en-GB"/>
        </w:rPr>
        <w:t>plan</w:t>
      </w:r>
      <w:r>
        <w:rPr>
          <w:rFonts w:ascii="Arial" w:hAnsi="Arial" w:cs="Arial"/>
          <w:szCs w:val="22"/>
          <w:lang w:val="en-GB"/>
        </w:rPr>
        <w:t>and risks related to the transition of the CCM and its functions.</w:t>
      </w:r>
    </w:p>
    <w:p w:rsidR="00571AE9" w:rsidRPr="000E380F" w:rsidRDefault="00571AE9" w:rsidP="00571AE9">
      <w:pPr>
        <w:numPr>
          <w:ilvl w:val="0"/>
          <w:numId w:val="4"/>
        </w:numPr>
        <w:spacing w:after="120"/>
        <w:jc w:val="both"/>
        <w:rPr>
          <w:rFonts w:ascii="Arial" w:hAnsi="Arial" w:cs="Arial"/>
          <w:szCs w:val="22"/>
          <w:lang w:val="en-GB"/>
        </w:rPr>
      </w:pPr>
      <w:r w:rsidRPr="00552B15">
        <w:rPr>
          <w:rFonts w:ascii="Arial" w:hAnsi="Arial" w:cs="Arial"/>
          <w:szCs w:val="22"/>
          <w:lang w:val="en-GB"/>
        </w:rPr>
        <w:t xml:space="preserve">Support the CCM to identify and manage risks related to the representation of </w:t>
      </w:r>
      <w:r>
        <w:rPr>
          <w:rFonts w:ascii="Arial" w:hAnsi="Arial" w:cs="Arial"/>
          <w:szCs w:val="22"/>
          <w:lang w:val="en-GB"/>
        </w:rPr>
        <w:t xml:space="preserve">civil society, </w:t>
      </w:r>
      <w:r w:rsidRPr="00552B15">
        <w:rPr>
          <w:rFonts w:ascii="Arial" w:hAnsi="Arial" w:cs="Arial"/>
          <w:szCs w:val="22"/>
          <w:lang w:val="en-GB"/>
        </w:rPr>
        <w:t>key and vulnerable populations on any planned future post-transition formulation of the CCM and/or its functions with a view to ensuring continued access by these same populations to high-quality health services during a transition.</w:t>
      </w:r>
    </w:p>
    <w:p w:rsidR="00571AE9" w:rsidRDefault="00571AE9" w:rsidP="00566334">
      <w:pPr>
        <w:jc w:val="both"/>
        <w:rPr>
          <w:rFonts w:ascii="Arial" w:eastAsia="Times New Roman" w:hAnsi="Arial" w:cs="Arial"/>
          <w:b/>
          <w:szCs w:val="22"/>
          <w:lang w:val="en-GB"/>
        </w:rPr>
      </w:pPr>
    </w:p>
    <w:p w:rsidR="00571AE9" w:rsidRDefault="00571AE9" w:rsidP="00566334">
      <w:pPr>
        <w:jc w:val="both"/>
        <w:rPr>
          <w:rFonts w:ascii="Arial" w:eastAsia="Times New Roman" w:hAnsi="Arial" w:cs="Arial"/>
          <w:b/>
          <w:szCs w:val="22"/>
          <w:lang w:val="en-GB"/>
        </w:rPr>
      </w:pPr>
    </w:p>
    <w:p w:rsidR="00571AE9" w:rsidRDefault="00571AE9" w:rsidP="00566334">
      <w:pPr>
        <w:jc w:val="both"/>
        <w:rPr>
          <w:rFonts w:ascii="Arial" w:eastAsia="Times New Roman" w:hAnsi="Arial" w:cs="Arial"/>
          <w:b/>
          <w:szCs w:val="22"/>
          <w:lang w:val="en-GB"/>
        </w:rPr>
      </w:pPr>
    </w:p>
    <w:p w:rsidR="00DF36DF" w:rsidRDefault="00DF36DF" w:rsidP="00DF36DF">
      <w:pPr>
        <w:pStyle w:val="ListParagraph"/>
        <w:numPr>
          <w:ilvl w:val="0"/>
          <w:numId w:val="2"/>
        </w:numPr>
        <w:jc w:val="both"/>
        <w:rPr>
          <w:rFonts w:ascii="Arial" w:eastAsia="Times New Roman" w:hAnsi="Arial" w:cs="Arial"/>
          <w:b/>
          <w:szCs w:val="22"/>
          <w:lang w:val="en-GB"/>
        </w:rPr>
      </w:pPr>
      <w:r>
        <w:rPr>
          <w:rFonts w:ascii="Arial" w:eastAsia="Times New Roman" w:hAnsi="Arial" w:cs="Arial"/>
          <w:b/>
          <w:szCs w:val="22"/>
          <w:lang w:val="en-GB"/>
        </w:rPr>
        <w:lastRenderedPageBreak/>
        <w:t>Reporting Arrangements</w:t>
      </w:r>
    </w:p>
    <w:p w:rsidR="00DF36DF" w:rsidRDefault="00DF36DF" w:rsidP="00DF36DF">
      <w:pPr>
        <w:jc w:val="both"/>
        <w:rPr>
          <w:rFonts w:ascii="Arial" w:eastAsia="Times New Roman" w:hAnsi="Arial" w:cs="Arial"/>
          <w:b/>
          <w:szCs w:val="22"/>
          <w:lang w:val="en-GB"/>
        </w:rPr>
      </w:pPr>
    </w:p>
    <w:p w:rsidR="00DF36DF" w:rsidRPr="00B72B98" w:rsidRDefault="00DF36DF" w:rsidP="00DF36DF">
      <w:pPr>
        <w:jc w:val="both"/>
        <w:rPr>
          <w:rFonts w:ascii="Arial" w:eastAsia="Times New Roman" w:hAnsi="Arial" w:cs="Arial"/>
          <w:bCs/>
          <w:szCs w:val="22"/>
          <w:lang w:val="en-GB"/>
        </w:rPr>
      </w:pPr>
      <w:r>
        <w:rPr>
          <w:rFonts w:ascii="Arial" w:eastAsia="Times New Roman" w:hAnsi="Arial" w:cs="Arial"/>
          <w:bCs/>
          <w:szCs w:val="22"/>
          <w:lang w:val="en-GB"/>
        </w:rPr>
        <w:t>This position reports to the CCM Chair and will work closely with the Task Force, Oversight Committee and the CCM Secretariat.</w:t>
      </w:r>
    </w:p>
    <w:p w:rsidR="00DF36DF" w:rsidRDefault="00DF36DF" w:rsidP="00566334">
      <w:pPr>
        <w:jc w:val="both"/>
        <w:rPr>
          <w:rFonts w:ascii="Arial" w:eastAsia="Times New Roman" w:hAnsi="Arial" w:cs="Arial"/>
          <w:b/>
          <w:szCs w:val="22"/>
          <w:lang w:val="en-GB"/>
        </w:rPr>
      </w:pPr>
    </w:p>
    <w:p w:rsidR="00B72B98" w:rsidRDefault="00B72B98" w:rsidP="00566334">
      <w:pPr>
        <w:jc w:val="both"/>
        <w:rPr>
          <w:rFonts w:ascii="Arial" w:eastAsia="Times New Roman" w:hAnsi="Arial" w:cs="Arial"/>
          <w:b/>
          <w:szCs w:val="22"/>
          <w:lang w:val="en-GB"/>
        </w:rPr>
      </w:pPr>
    </w:p>
    <w:p w:rsidR="002203BF" w:rsidRPr="00552B15" w:rsidRDefault="00DF36DF" w:rsidP="00566334">
      <w:pPr>
        <w:jc w:val="both"/>
        <w:rPr>
          <w:rFonts w:ascii="Arial" w:eastAsia="Times New Roman" w:hAnsi="Arial" w:cs="Arial"/>
          <w:b/>
          <w:szCs w:val="22"/>
          <w:lang w:val="en-GB"/>
        </w:rPr>
      </w:pPr>
      <w:r>
        <w:rPr>
          <w:rFonts w:ascii="Arial" w:eastAsia="Times New Roman" w:hAnsi="Arial" w:cs="Arial"/>
          <w:b/>
          <w:szCs w:val="22"/>
          <w:lang w:val="en-GB"/>
        </w:rPr>
        <w:t>D</w:t>
      </w:r>
      <w:r w:rsidR="002203BF" w:rsidRPr="00552B15">
        <w:rPr>
          <w:rFonts w:ascii="Arial" w:eastAsia="Times New Roman" w:hAnsi="Arial" w:cs="Arial"/>
          <w:b/>
          <w:szCs w:val="22"/>
          <w:lang w:val="en-GB"/>
        </w:rPr>
        <w:t xml:space="preserve">. Performance indicators </w:t>
      </w:r>
    </w:p>
    <w:p w:rsidR="002203BF" w:rsidRPr="00552B15" w:rsidRDefault="002203BF" w:rsidP="00566334">
      <w:pPr>
        <w:jc w:val="both"/>
        <w:rPr>
          <w:rFonts w:ascii="Arial" w:eastAsia="Times New Roman" w:hAnsi="Arial" w:cs="Arial"/>
          <w:szCs w:val="22"/>
          <w:lang w:val="en-GB"/>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531"/>
        <w:gridCol w:w="6108"/>
      </w:tblGrid>
      <w:tr w:rsidR="002203BF" w:rsidRPr="00552B15" w:rsidTr="00E06474">
        <w:tc>
          <w:tcPr>
            <w:tcW w:w="642" w:type="dxa"/>
          </w:tcPr>
          <w:p w:rsidR="002203BF" w:rsidRPr="00552B15" w:rsidRDefault="002203BF" w:rsidP="009A50C0">
            <w:pPr>
              <w:spacing w:after="120"/>
              <w:ind w:left="109"/>
              <w:jc w:val="both"/>
              <w:rPr>
                <w:rFonts w:ascii="Arial" w:eastAsia="Times New Roman" w:hAnsi="Arial" w:cs="Arial"/>
                <w:b/>
                <w:szCs w:val="22"/>
                <w:lang w:val="en-GB"/>
              </w:rPr>
            </w:pPr>
            <w:r w:rsidRPr="00552B15">
              <w:rPr>
                <w:rFonts w:ascii="Arial" w:eastAsia="Times New Roman" w:hAnsi="Arial" w:cs="Arial"/>
                <w:b/>
                <w:szCs w:val="22"/>
                <w:lang w:val="en-GB"/>
              </w:rPr>
              <w:t>#</w:t>
            </w:r>
          </w:p>
        </w:tc>
        <w:tc>
          <w:tcPr>
            <w:tcW w:w="3531" w:type="dxa"/>
          </w:tcPr>
          <w:p w:rsidR="002203BF" w:rsidRPr="00552B15" w:rsidRDefault="002203BF" w:rsidP="009A50C0">
            <w:pPr>
              <w:spacing w:after="120"/>
              <w:ind w:left="225"/>
              <w:jc w:val="both"/>
              <w:rPr>
                <w:rFonts w:ascii="Arial" w:eastAsia="Times New Roman" w:hAnsi="Arial" w:cs="Arial"/>
                <w:b/>
                <w:szCs w:val="22"/>
                <w:lang w:val="en-GB"/>
              </w:rPr>
            </w:pPr>
            <w:r w:rsidRPr="00552B15">
              <w:rPr>
                <w:rFonts w:ascii="Arial" w:eastAsia="Times New Roman" w:hAnsi="Arial" w:cs="Arial"/>
                <w:b/>
                <w:szCs w:val="22"/>
                <w:lang w:val="en-GB"/>
              </w:rPr>
              <w:t>Operational Area</w:t>
            </w:r>
          </w:p>
        </w:tc>
        <w:tc>
          <w:tcPr>
            <w:tcW w:w="6108" w:type="dxa"/>
          </w:tcPr>
          <w:p w:rsidR="002203BF" w:rsidRPr="00552B15" w:rsidRDefault="002203BF" w:rsidP="009A50C0">
            <w:pPr>
              <w:spacing w:after="120"/>
              <w:ind w:left="680" w:right="601"/>
              <w:jc w:val="both"/>
              <w:rPr>
                <w:rFonts w:ascii="Arial" w:eastAsia="Times New Roman" w:hAnsi="Arial" w:cs="Arial"/>
                <w:b/>
                <w:szCs w:val="22"/>
                <w:lang w:val="en-GB"/>
              </w:rPr>
            </w:pPr>
            <w:r w:rsidRPr="00552B15">
              <w:rPr>
                <w:rFonts w:ascii="Arial" w:eastAsia="Times New Roman" w:hAnsi="Arial" w:cs="Arial"/>
                <w:b/>
                <w:szCs w:val="22"/>
                <w:lang w:val="en-GB"/>
              </w:rPr>
              <w:t>Indicator</w:t>
            </w:r>
          </w:p>
        </w:tc>
      </w:tr>
      <w:tr w:rsidR="00FC151A" w:rsidRPr="00552B15" w:rsidTr="00B259E2">
        <w:tc>
          <w:tcPr>
            <w:tcW w:w="642" w:type="dxa"/>
          </w:tcPr>
          <w:p w:rsidR="00FC151A" w:rsidRPr="00552B15" w:rsidRDefault="00DF36DF" w:rsidP="00B259E2">
            <w:pPr>
              <w:spacing w:after="120"/>
              <w:ind w:left="109"/>
              <w:jc w:val="both"/>
              <w:rPr>
                <w:rFonts w:ascii="Arial" w:eastAsia="Times New Roman" w:hAnsi="Arial" w:cs="Arial"/>
                <w:b/>
                <w:szCs w:val="22"/>
                <w:lang w:val="en-GB"/>
              </w:rPr>
            </w:pPr>
            <w:r>
              <w:rPr>
                <w:rFonts w:ascii="Arial" w:eastAsia="Times New Roman" w:hAnsi="Arial" w:cs="Arial"/>
                <w:b/>
                <w:szCs w:val="22"/>
                <w:lang w:val="en-GB"/>
              </w:rPr>
              <w:t>1</w:t>
            </w:r>
          </w:p>
        </w:tc>
        <w:tc>
          <w:tcPr>
            <w:tcW w:w="3531" w:type="dxa"/>
          </w:tcPr>
          <w:p w:rsidR="00FC151A" w:rsidRPr="00552B15" w:rsidRDefault="00FC151A" w:rsidP="00B259E2">
            <w:pPr>
              <w:spacing w:after="120"/>
              <w:jc w:val="both"/>
              <w:rPr>
                <w:rFonts w:ascii="Arial" w:eastAsia="Times New Roman" w:hAnsi="Arial" w:cs="Arial"/>
                <w:b/>
                <w:szCs w:val="22"/>
                <w:lang w:val="en-GB"/>
              </w:rPr>
            </w:pPr>
            <w:r w:rsidRPr="00552B15">
              <w:rPr>
                <w:rFonts w:ascii="Arial" w:hAnsi="Arial" w:cs="Arial"/>
                <w:b/>
                <w:szCs w:val="22"/>
                <w:lang w:val="en-GB"/>
              </w:rPr>
              <w:t>Support to the CCM Transition Process</w:t>
            </w:r>
          </w:p>
        </w:tc>
        <w:tc>
          <w:tcPr>
            <w:tcW w:w="6108" w:type="dxa"/>
          </w:tcPr>
          <w:p w:rsidR="00FC151A" w:rsidRPr="00B72B98" w:rsidRDefault="00FC151A" w:rsidP="00B72B98">
            <w:pPr>
              <w:numPr>
                <w:ilvl w:val="0"/>
                <w:numId w:val="7"/>
              </w:numPr>
              <w:spacing w:after="120"/>
              <w:jc w:val="both"/>
              <w:rPr>
                <w:rFonts w:ascii="Arial" w:eastAsia="Times New Roman" w:hAnsi="Arial" w:cs="Arial"/>
                <w:szCs w:val="22"/>
                <w:lang w:val="en-GB"/>
              </w:rPr>
            </w:pPr>
            <w:r w:rsidRPr="00552B15">
              <w:rPr>
                <w:rFonts w:ascii="Arial" w:eastAsia="Times New Roman" w:hAnsi="Arial" w:cs="Arial"/>
                <w:szCs w:val="22"/>
                <w:lang w:val="en-GB"/>
              </w:rPr>
              <w:t>Roadmap, with milestones, for CCM transition process</w:t>
            </w:r>
            <w:r w:rsidR="005B1C2E">
              <w:rPr>
                <w:rFonts w:ascii="Arial" w:eastAsia="Times New Roman" w:hAnsi="Arial" w:cs="Arial"/>
                <w:szCs w:val="22"/>
                <w:lang w:val="en-GB"/>
              </w:rPr>
              <w:t>.</w:t>
            </w:r>
          </w:p>
        </w:tc>
      </w:tr>
      <w:tr w:rsidR="002203BF" w:rsidRPr="00552B15" w:rsidTr="00E06474">
        <w:tc>
          <w:tcPr>
            <w:tcW w:w="642" w:type="dxa"/>
          </w:tcPr>
          <w:p w:rsidR="002203BF" w:rsidRPr="00552B15" w:rsidRDefault="00DF36DF" w:rsidP="009A50C0">
            <w:pPr>
              <w:spacing w:after="120"/>
              <w:ind w:left="109"/>
              <w:jc w:val="both"/>
              <w:rPr>
                <w:rFonts w:ascii="Arial" w:eastAsia="Times New Roman" w:hAnsi="Arial" w:cs="Arial"/>
                <w:b/>
                <w:szCs w:val="22"/>
                <w:lang w:val="en-GB"/>
              </w:rPr>
            </w:pPr>
            <w:r>
              <w:rPr>
                <w:rFonts w:ascii="Arial" w:eastAsia="Times New Roman" w:hAnsi="Arial" w:cs="Arial"/>
                <w:b/>
                <w:szCs w:val="22"/>
                <w:lang w:val="en-GB"/>
              </w:rPr>
              <w:t>2</w:t>
            </w:r>
          </w:p>
        </w:tc>
        <w:tc>
          <w:tcPr>
            <w:tcW w:w="3531" w:type="dxa"/>
          </w:tcPr>
          <w:p w:rsidR="002203BF" w:rsidRPr="00552B15" w:rsidRDefault="00A43F68" w:rsidP="009A50C0">
            <w:pPr>
              <w:spacing w:after="120"/>
              <w:jc w:val="both"/>
              <w:rPr>
                <w:rFonts w:ascii="Arial" w:eastAsia="Times New Roman" w:hAnsi="Arial" w:cs="Arial"/>
                <w:b/>
                <w:szCs w:val="22"/>
                <w:lang w:val="en-GB"/>
              </w:rPr>
            </w:pPr>
            <w:r w:rsidRPr="00552B15">
              <w:rPr>
                <w:rFonts w:ascii="Arial" w:eastAsia="Times New Roman" w:hAnsi="Arial" w:cs="Arial"/>
                <w:b/>
                <w:szCs w:val="22"/>
                <w:lang w:val="en-GB"/>
              </w:rPr>
              <w:t xml:space="preserve">Support to </w:t>
            </w:r>
            <w:r w:rsidR="00BB1D7F" w:rsidRPr="00552B15">
              <w:rPr>
                <w:rFonts w:ascii="Arial" w:hAnsi="Arial" w:cs="Arial"/>
                <w:b/>
                <w:szCs w:val="22"/>
                <w:lang w:val="en-GB"/>
              </w:rPr>
              <w:t>Strengthening</w:t>
            </w:r>
            <w:r w:rsidRPr="00552B15">
              <w:rPr>
                <w:rFonts w:ascii="Arial" w:eastAsia="Times New Roman" w:hAnsi="Arial" w:cs="Arial"/>
                <w:b/>
                <w:szCs w:val="22"/>
                <w:lang w:val="en-GB"/>
              </w:rPr>
              <w:t xml:space="preserve"> CCM Functioning</w:t>
            </w:r>
          </w:p>
        </w:tc>
        <w:tc>
          <w:tcPr>
            <w:tcW w:w="6108" w:type="dxa"/>
          </w:tcPr>
          <w:p w:rsidR="00A43F68" w:rsidRDefault="00A43F68" w:rsidP="00A43F68">
            <w:pPr>
              <w:numPr>
                <w:ilvl w:val="0"/>
                <w:numId w:val="9"/>
              </w:numPr>
              <w:spacing w:after="120"/>
              <w:jc w:val="both"/>
              <w:rPr>
                <w:rFonts w:ascii="Arial" w:eastAsia="Times New Roman" w:hAnsi="Arial" w:cs="Arial"/>
                <w:bCs/>
                <w:color w:val="000000"/>
                <w:szCs w:val="22"/>
                <w:lang w:val="en-GB"/>
              </w:rPr>
            </w:pPr>
            <w:r w:rsidRPr="00552B15">
              <w:rPr>
                <w:rFonts w:ascii="Arial" w:eastAsia="Times New Roman" w:hAnsi="Arial" w:cs="Arial"/>
                <w:bCs/>
                <w:color w:val="000000"/>
                <w:szCs w:val="22"/>
                <w:lang w:val="en-GB"/>
              </w:rPr>
              <w:t>The production/completion of the deliverables in the CCM Functioning section of the CCM Evolution Workplan that are essential for CCM eligibility.</w:t>
            </w:r>
          </w:p>
          <w:p w:rsidR="00DF36DF" w:rsidRPr="00552B15" w:rsidRDefault="00DF36DF" w:rsidP="00A43F68">
            <w:pPr>
              <w:numPr>
                <w:ilvl w:val="0"/>
                <w:numId w:val="9"/>
              </w:numPr>
              <w:spacing w:after="120"/>
              <w:jc w:val="both"/>
              <w:rPr>
                <w:rFonts w:ascii="Arial" w:eastAsia="Times New Roman" w:hAnsi="Arial" w:cs="Arial"/>
                <w:bCs/>
                <w:color w:val="000000"/>
                <w:szCs w:val="22"/>
                <w:lang w:val="en-GB"/>
              </w:rPr>
            </w:pPr>
            <w:r>
              <w:rPr>
                <w:rFonts w:ascii="Arial" w:eastAsia="Times New Roman" w:hAnsi="Arial" w:cs="Arial"/>
                <w:bCs/>
                <w:color w:val="000000"/>
                <w:szCs w:val="22"/>
                <w:lang w:val="en-GB"/>
              </w:rPr>
              <w:t>The conduct and documentation of transparent and inclusive constituency engagement processes among key populations, people living with the diseases and non-government entities</w:t>
            </w:r>
            <w:r w:rsidR="005B1C2E">
              <w:rPr>
                <w:rFonts w:ascii="Arial" w:eastAsia="Times New Roman" w:hAnsi="Arial" w:cs="Arial"/>
                <w:bCs/>
                <w:color w:val="000000"/>
                <w:szCs w:val="22"/>
                <w:lang w:val="en-GB"/>
              </w:rPr>
              <w:t>.</w:t>
            </w:r>
          </w:p>
        </w:tc>
      </w:tr>
      <w:tr w:rsidR="00B72B98" w:rsidRPr="00552B15" w:rsidTr="00B72B98">
        <w:tc>
          <w:tcPr>
            <w:tcW w:w="642" w:type="dxa"/>
            <w:tcBorders>
              <w:top w:val="single" w:sz="4" w:space="0" w:color="auto"/>
              <w:left w:val="single" w:sz="4" w:space="0" w:color="auto"/>
              <w:bottom w:val="single" w:sz="4" w:space="0" w:color="auto"/>
              <w:right w:val="single" w:sz="4" w:space="0" w:color="auto"/>
            </w:tcBorders>
          </w:tcPr>
          <w:p w:rsidR="00B72B98" w:rsidRPr="00552B15" w:rsidRDefault="00B72B98" w:rsidP="003D5FB4">
            <w:pPr>
              <w:spacing w:after="120"/>
              <w:ind w:left="109"/>
              <w:jc w:val="both"/>
              <w:rPr>
                <w:rFonts w:ascii="Arial" w:eastAsia="Times New Roman" w:hAnsi="Arial" w:cs="Arial"/>
                <w:b/>
                <w:szCs w:val="22"/>
                <w:lang w:val="en-GB"/>
              </w:rPr>
            </w:pPr>
            <w:r>
              <w:rPr>
                <w:rFonts w:ascii="Arial" w:eastAsia="Times New Roman" w:hAnsi="Arial" w:cs="Arial"/>
                <w:b/>
                <w:szCs w:val="22"/>
                <w:lang w:val="en-GB"/>
              </w:rPr>
              <w:t>3</w:t>
            </w:r>
          </w:p>
        </w:tc>
        <w:tc>
          <w:tcPr>
            <w:tcW w:w="3531" w:type="dxa"/>
            <w:tcBorders>
              <w:top w:val="single" w:sz="4" w:space="0" w:color="auto"/>
              <w:left w:val="single" w:sz="4" w:space="0" w:color="auto"/>
              <w:bottom w:val="single" w:sz="4" w:space="0" w:color="auto"/>
              <w:right w:val="single" w:sz="4" w:space="0" w:color="auto"/>
            </w:tcBorders>
          </w:tcPr>
          <w:p w:rsidR="00B72B98" w:rsidRPr="00B72B98" w:rsidRDefault="00B72B98" w:rsidP="003D5FB4">
            <w:pPr>
              <w:spacing w:after="120"/>
              <w:jc w:val="both"/>
              <w:rPr>
                <w:rFonts w:ascii="Arial" w:eastAsia="Times New Roman" w:hAnsi="Arial" w:cs="Arial"/>
                <w:b/>
                <w:szCs w:val="22"/>
                <w:lang w:val="en-GB"/>
              </w:rPr>
            </w:pPr>
            <w:r w:rsidRPr="00B72B98">
              <w:rPr>
                <w:rFonts w:ascii="Arial" w:eastAsia="Times New Roman" w:hAnsi="Arial" w:cs="Arial"/>
                <w:b/>
                <w:szCs w:val="22"/>
                <w:lang w:val="en-GB"/>
              </w:rPr>
              <w:t>Support to Strengthening Grant Oversight Processes</w:t>
            </w:r>
          </w:p>
        </w:tc>
        <w:tc>
          <w:tcPr>
            <w:tcW w:w="6108" w:type="dxa"/>
            <w:tcBorders>
              <w:top w:val="single" w:sz="4" w:space="0" w:color="auto"/>
              <w:left w:val="single" w:sz="4" w:space="0" w:color="auto"/>
              <w:bottom w:val="single" w:sz="4" w:space="0" w:color="auto"/>
              <w:right w:val="single" w:sz="4" w:space="0" w:color="auto"/>
            </w:tcBorders>
          </w:tcPr>
          <w:p w:rsidR="00B72B98" w:rsidRPr="00552B15" w:rsidRDefault="00B72B98" w:rsidP="003D5FB4">
            <w:pPr>
              <w:numPr>
                <w:ilvl w:val="0"/>
                <w:numId w:val="8"/>
              </w:numPr>
              <w:spacing w:after="120"/>
              <w:jc w:val="both"/>
              <w:rPr>
                <w:rFonts w:ascii="Arial" w:eastAsia="Times New Roman" w:hAnsi="Arial" w:cs="Arial"/>
                <w:bCs/>
                <w:color w:val="000000"/>
                <w:szCs w:val="22"/>
                <w:lang w:val="en-GB"/>
              </w:rPr>
            </w:pPr>
            <w:r w:rsidRPr="00552B15">
              <w:rPr>
                <w:rFonts w:ascii="Arial" w:eastAsia="Times New Roman" w:hAnsi="Arial" w:cs="Arial"/>
                <w:bCs/>
                <w:color w:val="000000"/>
                <w:szCs w:val="22"/>
                <w:lang w:val="en-GB"/>
              </w:rPr>
              <w:t>Finalized Oversight Plan endorsed by CCM – inclusive of annual workplan and Oversight Committee TOR (endorsement evidenced in CCM meeting minutes)</w:t>
            </w:r>
          </w:p>
          <w:p w:rsidR="00B72B98" w:rsidRPr="00552B15" w:rsidRDefault="00B72B98" w:rsidP="003D5FB4">
            <w:pPr>
              <w:numPr>
                <w:ilvl w:val="0"/>
                <w:numId w:val="8"/>
              </w:numPr>
              <w:spacing w:after="120"/>
              <w:jc w:val="both"/>
              <w:rPr>
                <w:rFonts w:ascii="Arial" w:eastAsia="Times New Roman" w:hAnsi="Arial" w:cs="Arial"/>
                <w:bCs/>
                <w:color w:val="000000"/>
                <w:szCs w:val="22"/>
                <w:lang w:val="en-GB"/>
              </w:rPr>
            </w:pPr>
            <w:r w:rsidRPr="00552B15">
              <w:rPr>
                <w:rFonts w:ascii="Arial" w:eastAsia="Times New Roman" w:hAnsi="Arial" w:cs="Arial"/>
                <w:bCs/>
                <w:color w:val="000000"/>
                <w:szCs w:val="22"/>
                <w:lang w:val="en-GB"/>
              </w:rPr>
              <w:t>New Oversight Committee appointed by CCM (evidenced in CCM meeting minutes)</w:t>
            </w:r>
          </w:p>
          <w:p w:rsidR="00B72B98" w:rsidRPr="00B72B98" w:rsidRDefault="00B72B98" w:rsidP="003D5FB4">
            <w:pPr>
              <w:numPr>
                <w:ilvl w:val="0"/>
                <w:numId w:val="8"/>
              </w:numPr>
              <w:spacing w:after="120"/>
              <w:jc w:val="both"/>
              <w:rPr>
                <w:rFonts w:ascii="Arial" w:eastAsia="Times New Roman" w:hAnsi="Arial" w:cs="Arial"/>
                <w:bCs/>
                <w:color w:val="000000"/>
                <w:szCs w:val="22"/>
                <w:lang w:val="en-GB"/>
              </w:rPr>
            </w:pPr>
            <w:r w:rsidRPr="00552B15">
              <w:rPr>
                <w:rFonts w:ascii="Arial" w:eastAsia="Times New Roman" w:hAnsi="Arial" w:cs="Arial"/>
                <w:bCs/>
                <w:color w:val="000000"/>
                <w:szCs w:val="22"/>
                <w:lang w:val="en-GB"/>
              </w:rPr>
              <w:t>Oversight Committee functioning(evidenced in Oversight Committee meeting minutes)</w:t>
            </w:r>
          </w:p>
        </w:tc>
      </w:tr>
    </w:tbl>
    <w:p w:rsidR="002203BF" w:rsidRPr="00552B15" w:rsidRDefault="002203BF" w:rsidP="00566334">
      <w:pPr>
        <w:jc w:val="both"/>
        <w:rPr>
          <w:rFonts w:ascii="Arial" w:eastAsia="Times New Roman" w:hAnsi="Arial" w:cs="Arial"/>
          <w:szCs w:val="22"/>
          <w:lang w:val="en-GB"/>
        </w:rPr>
      </w:pPr>
    </w:p>
    <w:p w:rsidR="002203BF" w:rsidRPr="00552B15" w:rsidRDefault="00DF36DF" w:rsidP="00566334">
      <w:pPr>
        <w:spacing w:after="120"/>
        <w:jc w:val="both"/>
        <w:rPr>
          <w:rFonts w:ascii="Arial" w:hAnsi="Arial" w:cs="Arial"/>
          <w:szCs w:val="22"/>
          <w:lang w:val="en-GB"/>
        </w:rPr>
      </w:pPr>
      <w:r>
        <w:rPr>
          <w:rFonts w:ascii="Arial" w:hAnsi="Arial" w:cs="Arial"/>
          <w:b/>
          <w:bCs/>
          <w:szCs w:val="22"/>
          <w:lang w:val="en-GB"/>
        </w:rPr>
        <w:t>E</w:t>
      </w:r>
      <w:r w:rsidR="002203BF" w:rsidRPr="00552B15">
        <w:rPr>
          <w:rFonts w:ascii="Arial" w:hAnsi="Arial" w:cs="Arial"/>
          <w:b/>
          <w:bCs/>
          <w:szCs w:val="22"/>
          <w:lang w:val="en-GB"/>
        </w:rPr>
        <w:t xml:space="preserve">. Key </w:t>
      </w:r>
      <w:r w:rsidR="00566334" w:rsidRPr="00552B15">
        <w:rPr>
          <w:rFonts w:ascii="Arial" w:hAnsi="Arial" w:cs="Arial"/>
          <w:b/>
          <w:bCs/>
          <w:szCs w:val="22"/>
          <w:lang w:val="en-GB"/>
        </w:rPr>
        <w:t>Q</w:t>
      </w:r>
      <w:r w:rsidR="002203BF" w:rsidRPr="00552B15">
        <w:rPr>
          <w:rFonts w:ascii="Arial" w:hAnsi="Arial" w:cs="Arial"/>
          <w:b/>
          <w:bCs/>
          <w:szCs w:val="22"/>
          <w:lang w:val="en-GB"/>
        </w:rPr>
        <w:t xml:space="preserve">ualifications and </w:t>
      </w:r>
      <w:r w:rsidR="00566334" w:rsidRPr="00552B15">
        <w:rPr>
          <w:rFonts w:ascii="Arial" w:hAnsi="Arial" w:cs="Arial"/>
          <w:b/>
          <w:bCs/>
          <w:szCs w:val="22"/>
          <w:lang w:val="en-GB"/>
        </w:rPr>
        <w:t>E</w:t>
      </w:r>
      <w:r w:rsidR="002203BF" w:rsidRPr="00552B15">
        <w:rPr>
          <w:rFonts w:ascii="Arial" w:hAnsi="Arial" w:cs="Arial"/>
          <w:b/>
          <w:bCs/>
          <w:szCs w:val="22"/>
          <w:lang w:val="en-GB"/>
        </w:rPr>
        <w:t>xperience</w:t>
      </w:r>
    </w:p>
    <w:p w:rsidR="002203BF" w:rsidRPr="00552B15" w:rsidRDefault="002203BF" w:rsidP="00566334">
      <w:pPr>
        <w:numPr>
          <w:ilvl w:val="0"/>
          <w:numId w:val="11"/>
        </w:numPr>
        <w:spacing w:after="120"/>
        <w:jc w:val="both"/>
        <w:rPr>
          <w:rFonts w:ascii="Arial" w:eastAsia="Times New Roman" w:hAnsi="Arial" w:cs="Arial"/>
          <w:color w:val="000000"/>
          <w:szCs w:val="22"/>
          <w:lang w:val="en-GB"/>
        </w:rPr>
      </w:pPr>
      <w:r w:rsidRPr="00552B15">
        <w:rPr>
          <w:rFonts w:ascii="Arial" w:eastAsia="Times New Roman" w:hAnsi="Arial" w:cs="Arial"/>
          <w:color w:val="000000"/>
          <w:szCs w:val="22"/>
          <w:lang w:val="en-GB"/>
        </w:rPr>
        <w:t xml:space="preserve">Bachelor's degree </w:t>
      </w:r>
      <w:r w:rsidR="005B1C2E">
        <w:rPr>
          <w:rFonts w:ascii="Arial" w:eastAsia="Times New Roman" w:hAnsi="Arial" w:cs="Arial"/>
          <w:color w:val="000000"/>
          <w:szCs w:val="22"/>
          <w:lang w:val="en-GB"/>
        </w:rPr>
        <w:t>required (</w:t>
      </w:r>
      <w:r w:rsidRPr="00552B15">
        <w:rPr>
          <w:rFonts w:ascii="Arial" w:eastAsia="Times New Roman" w:hAnsi="Arial" w:cs="Arial"/>
          <w:color w:val="000000"/>
          <w:szCs w:val="22"/>
          <w:lang w:val="en-GB"/>
        </w:rPr>
        <w:t>with social science and/or public health</w:t>
      </w:r>
      <w:r w:rsidR="005B1C2E">
        <w:rPr>
          <w:rFonts w:ascii="Arial" w:eastAsia="Times New Roman" w:hAnsi="Arial" w:cs="Arial"/>
          <w:color w:val="000000"/>
          <w:szCs w:val="22"/>
          <w:lang w:val="en-GB"/>
        </w:rPr>
        <w:t xml:space="preserve"> and </w:t>
      </w:r>
      <w:r w:rsidRPr="00552B15">
        <w:rPr>
          <w:rFonts w:ascii="Arial" w:eastAsia="Times New Roman" w:hAnsi="Arial" w:cs="Arial"/>
          <w:color w:val="000000"/>
          <w:szCs w:val="22"/>
          <w:lang w:val="en-GB"/>
        </w:rPr>
        <w:t xml:space="preserve">population studies </w:t>
      </w:r>
      <w:r w:rsidR="005B1C2E">
        <w:rPr>
          <w:rFonts w:ascii="Arial" w:eastAsia="Times New Roman" w:hAnsi="Arial" w:cs="Arial"/>
          <w:color w:val="000000"/>
          <w:szCs w:val="22"/>
          <w:lang w:val="en-GB"/>
        </w:rPr>
        <w:t>desirable)</w:t>
      </w:r>
      <w:r w:rsidRPr="00552B15">
        <w:rPr>
          <w:rFonts w:ascii="Arial" w:eastAsia="Times New Roman" w:hAnsi="Arial" w:cs="Arial"/>
          <w:color w:val="000000"/>
          <w:szCs w:val="22"/>
          <w:lang w:val="en-GB"/>
        </w:rPr>
        <w:t xml:space="preserve"> and </w:t>
      </w:r>
      <w:r w:rsidR="005B1C2E">
        <w:rPr>
          <w:rFonts w:ascii="Arial" w:eastAsia="Times New Roman" w:hAnsi="Arial" w:cs="Arial"/>
          <w:color w:val="000000"/>
          <w:szCs w:val="22"/>
          <w:lang w:val="en-GB"/>
        </w:rPr>
        <w:t xml:space="preserve">advanced degree </w:t>
      </w:r>
      <w:r w:rsidR="000D4697">
        <w:rPr>
          <w:rFonts w:ascii="Arial" w:eastAsia="Times New Roman" w:hAnsi="Arial" w:cs="Arial"/>
          <w:color w:val="000000"/>
          <w:szCs w:val="22"/>
          <w:lang w:val="en-GB"/>
        </w:rPr>
        <w:t>in</w:t>
      </w:r>
      <w:r w:rsidR="005B1C2E">
        <w:rPr>
          <w:rFonts w:ascii="Arial" w:eastAsia="Times New Roman" w:hAnsi="Arial" w:cs="Arial"/>
          <w:color w:val="000000"/>
          <w:szCs w:val="22"/>
          <w:lang w:val="en-GB"/>
        </w:rPr>
        <w:t xml:space="preserve"> public health </w:t>
      </w:r>
      <w:r w:rsidR="00BE4534">
        <w:rPr>
          <w:rFonts w:ascii="Arial" w:eastAsia="Times New Roman" w:hAnsi="Arial" w:cs="Arial"/>
          <w:color w:val="000000"/>
          <w:szCs w:val="22"/>
          <w:lang w:val="en-GB"/>
        </w:rPr>
        <w:t xml:space="preserve">and/or social sciences </w:t>
      </w:r>
      <w:r w:rsidRPr="00552B15">
        <w:rPr>
          <w:rFonts w:ascii="Arial" w:eastAsia="Times New Roman" w:hAnsi="Arial" w:cs="Arial"/>
          <w:color w:val="000000"/>
          <w:szCs w:val="22"/>
          <w:lang w:val="en-GB"/>
        </w:rPr>
        <w:t>preferred</w:t>
      </w:r>
      <w:r w:rsidR="00566334" w:rsidRPr="00552B15">
        <w:rPr>
          <w:rFonts w:ascii="Arial" w:eastAsia="Times New Roman" w:hAnsi="Arial" w:cs="Arial"/>
          <w:color w:val="000000"/>
          <w:szCs w:val="22"/>
          <w:lang w:val="en-GB"/>
        </w:rPr>
        <w:t>.</w:t>
      </w:r>
      <w:bookmarkStart w:id="0" w:name="_GoBack"/>
      <w:bookmarkEnd w:id="0"/>
    </w:p>
    <w:p w:rsidR="002203BF" w:rsidRPr="00552B15" w:rsidRDefault="002203BF" w:rsidP="00566334">
      <w:pPr>
        <w:numPr>
          <w:ilvl w:val="0"/>
          <w:numId w:val="11"/>
        </w:numPr>
        <w:spacing w:after="120"/>
        <w:jc w:val="both"/>
        <w:rPr>
          <w:rFonts w:ascii="Arial" w:hAnsi="Arial" w:cs="Arial"/>
          <w:szCs w:val="22"/>
          <w:lang w:val="en-GB"/>
        </w:rPr>
      </w:pPr>
      <w:r w:rsidRPr="00552B15">
        <w:rPr>
          <w:rFonts w:ascii="Arial" w:hAnsi="Arial" w:cs="Arial"/>
          <w:szCs w:val="22"/>
          <w:lang w:val="en-GB"/>
        </w:rPr>
        <w:t xml:space="preserve">At least </w:t>
      </w:r>
      <w:r w:rsidR="00C47B0D">
        <w:rPr>
          <w:rFonts w:ascii="Arial" w:hAnsi="Arial" w:cs="Arial"/>
          <w:szCs w:val="22"/>
          <w:lang w:val="en-GB"/>
        </w:rPr>
        <w:t>5</w:t>
      </w:r>
      <w:r w:rsidRPr="00552B15">
        <w:rPr>
          <w:rFonts w:ascii="Arial" w:hAnsi="Arial" w:cs="Arial"/>
          <w:szCs w:val="22"/>
          <w:lang w:val="en-GB"/>
        </w:rPr>
        <w:t xml:space="preserve"> years of experience in Monitoring &amp; Evaluation of projects/programs</w:t>
      </w:r>
      <w:r w:rsidR="00DF36DF">
        <w:rPr>
          <w:rFonts w:ascii="Arial" w:hAnsi="Arial" w:cs="Arial"/>
          <w:szCs w:val="22"/>
          <w:lang w:val="en-GB"/>
        </w:rPr>
        <w:t xml:space="preserve"> in public health</w:t>
      </w:r>
      <w:r w:rsidR="00B72B98">
        <w:rPr>
          <w:rFonts w:ascii="Arial" w:hAnsi="Arial" w:cs="Arial"/>
          <w:szCs w:val="22"/>
          <w:lang w:val="en-GB"/>
        </w:rPr>
        <w:t>.</w:t>
      </w:r>
    </w:p>
    <w:p w:rsidR="002203BF" w:rsidRPr="00552B15" w:rsidRDefault="002203BF" w:rsidP="00566334">
      <w:pPr>
        <w:numPr>
          <w:ilvl w:val="0"/>
          <w:numId w:val="11"/>
        </w:numPr>
        <w:spacing w:after="120"/>
        <w:jc w:val="both"/>
        <w:rPr>
          <w:rFonts w:ascii="Arial" w:hAnsi="Arial" w:cs="Arial"/>
          <w:szCs w:val="22"/>
          <w:lang w:val="en-GB"/>
        </w:rPr>
      </w:pPr>
      <w:r w:rsidRPr="00552B15">
        <w:rPr>
          <w:rFonts w:ascii="Arial" w:hAnsi="Arial" w:cs="Arial"/>
          <w:szCs w:val="22"/>
          <w:lang w:val="en-GB"/>
        </w:rPr>
        <w:t>Knowledge and experience in project-level or state/national-level monitoring and evaluation system</w:t>
      </w:r>
      <w:r w:rsidR="00013B6E">
        <w:rPr>
          <w:rFonts w:ascii="Arial" w:hAnsi="Arial" w:cs="Arial"/>
          <w:szCs w:val="22"/>
          <w:lang w:val="en-GB"/>
        </w:rPr>
        <w:t xml:space="preserve"> </w:t>
      </w:r>
      <w:r w:rsidRPr="00552B15">
        <w:rPr>
          <w:rFonts w:ascii="Arial" w:hAnsi="Arial" w:cs="Arial"/>
          <w:szCs w:val="22"/>
          <w:lang w:val="en-GB"/>
        </w:rPr>
        <w:t>implementation</w:t>
      </w:r>
      <w:r w:rsidR="00566334" w:rsidRPr="00552B15">
        <w:rPr>
          <w:rFonts w:ascii="Arial" w:hAnsi="Arial" w:cs="Arial"/>
          <w:szCs w:val="22"/>
          <w:lang w:val="en-GB"/>
        </w:rPr>
        <w:t>.</w:t>
      </w:r>
    </w:p>
    <w:p w:rsidR="00B72B98" w:rsidRDefault="002203BF" w:rsidP="00B72B98">
      <w:pPr>
        <w:numPr>
          <w:ilvl w:val="0"/>
          <w:numId w:val="11"/>
        </w:numPr>
        <w:spacing w:after="120"/>
        <w:jc w:val="both"/>
        <w:rPr>
          <w:rFonts w:ascii="Arial" w:eastAsia="Times New Roman" w:hAnsi="Arial" w:cs="Arial"/>
          <w:color w:val="000000"/>
          <w:szCs w:val="22"/>
          <w:lang w:val="en-GB"/>
        </w:rPr>
      </w:pPr>
      <w:r w:rsidRPr="00552B15">
        <w:rPr>
          <w:rFonts w:ascii="Arial" w:hAnsi="Arial" w:cs="Arial"/>
          <w:szCs w:val="22"/>
          <w:lang w:val="en-GB"/>
        </w:rPr>
        <w:t>Proficient in Microsoft Office applications especially Excel/Access,</w:t>
      </w:r>
      <w:r w:rsidRPr="00552B15">
        <w:rPr>
          <w:rFonts w:ascii="Arial" w:eastAsia="Times New Roman" w:hAnsi="Arial" w:cs="Arial"/>
          <w:color w:val="000000"/>
          <w:szCs w:val="22"/>
          <w:lang w:val="en-GB"/>
        </w:rPr>
        <w:t xml:space="preserve"> email, internet and websites essential</w:t>
      </w:r>
      <w:r w:rsidR="00566334" w:rsidRPr="00552B15">
        <w:rPr>
          <w:rFonts w:ascii="Arial" w:eastAsia="Times New Roman" w:hAnsi="Arial" w:cs="Arial"/>
          <w:color w:val="000000"/>
          <w:szCs w:val="22"/>
          <w:lang w:val="en-GB"/>
        </w:rPr>
        <w:t>.</w:t>
      </w:r>
    </w:p>
    <w:p w:rsidR="00B72B98" w:rsidRPr="00B72B98" w:rsidRDefault="00B72B98" w:rsidP="00B72B98">
      <w:pPr>
        <w:spacing w:after="120"/>
        <w:ind w:left="720"/>
        <w:jc w:val="both"/>
        <w:rPr>
          <w:rFonts w:ascii="Arial" w:eastAsia="Times New Roman" w:hAnsi="Arial" w:cs="Arial"/>
          <w:color w:val="000000"/>
          <w:szCs w:val="22"/>
          <w:lang w:val="en-GB"/>
        </w:rPr>
      </w:pPr>
    </w:p>
    <w:p w:rsidR="002203BF" w:rsidRPr="00552B15" w:rsidRDefault="00DF36DF" w:rsidP="0036769A">
      <w:pPr>
        <w:spacing w:after="120"/>
        <w:jc w:val="both"/>
        <w:rPr>
          <w:rFonts w:ascii="Arial" w:eastAsia="Times New Roman" w:hAnsi="Arial" w:cs="Arial"/>
          <w:b/>
          <w:bCs/>
          <w:color w:val="000000"/>
          <w:szCs w:val="22"/>
          <w:lang w:val="en-GB"/>
        </w:rPr>
      </w:pPr>
      <w:r>
        <w:rPr>
          <w:rFonts w:ascii="Arial" w:eastAsia="Times New Roman" w:hAnsi="Arial" w:cs="Arial"/>
          <w:b/>
          <w:bCs/>
          <w:color w:val="000000"/>
          <w:szCs w:val="22"/>
          <w:lang w:val="en-GB"/>
        </w:rPr>
        <w:t>F</w:t>
      </w:r>
      <w:r w:rsidR="002203BF" w:rsidRPr="00552B15">
        <w:rPr>
          <w:rFonts w:ascii="Arial" w:eastAsia="Times New Roman" w:hAnsi="Arial" w:cs="Arial"/>
          <w:b/>
          <w:bCs/>
          <w:color w:val="000000"/>
          <w:szCs w:val="22"/>
          <w:lang w:val="en-GB"/>
        </w:rPr>
        <w:t>. Core Skills</w:t>
      </w:r>
    </w:p>
    <w:p w:rsidR="002203BF" w:rsidRPr="00552B15" w:rsidRDefault="002203BF" w:rsidP="0036769A">
      <w:pPr>
        <w:numPr>
          <w:ilvl w:val="0"/>
          <w:numId w:val="12"/>
        </w:numPr>
        <w:spacing w:after="120"/>
        <w:jc w:val="both"/>
        <w:rPr>
          <w:rFonts w:ascii="Arial" w:eastAsia="Times New Roman" w:hAnsi="Arial" w:cs="Arial"/>
          <w:bCs/>
          <w:color w:val="000000"/>
          <w:szCs w:val="22"/>
          <w:lang w:val="en-GB"/>
        </w:rPr>
      </w:pPr>
      <w:r w:rsidRPr="00552B15">
        <w:rPr>
          <w:rFonts w:ascii="Arial" w:eastAsia="Times New Roman" w:hAnsi="Arial" w:cs="Arial"/>
          <w:color w:val="000000"/>
          <w:szCs w:val="22"/>
          <w:lang w:val="en-GB"/>
        </w:rPr>
        <w:t>Ability to work effectively with staff and multi-sectoral stakeholders</w:t>
      </w:r>
      <w:r w:rsidR="009A50C0" w:rsidRPr="00552B15">
        <w:rPr>
          <w:rFonts w:ascii="Arial" w:eastAsia="Times New Roman" w:hAnsi="Arial" w:cs="Arial"/>
          <w:color w:val="000000"/>
          <w:szCs w:val="22"/>
          <w:lang w:val="en-GB"/>
        </w:rPr>
        <w:t>.</w:t>
      </w:r>
    </w:p>
    <w:p w:rsidR="002203BF" w:rsidRPr="00552B15" w:rsidRDefault="0036769A" w:rsidP="0036769A">
      <w:pPr>
        <w:numPr>
          <w:ilvl w:val="0"/>
          <w:numId w:val="12"/>
        </w:numPr>
        <w:spacing w:after="120"/>
        <w:jc w:val="both"/>
        <w:rPr>
          <w:rFonts w:ascii="Arial" w:eastAsia="Times New Roman" w:hAnsi="Arial" w:cs="Arial"/>
          <w:bCs/>
          <w:color w:val="000000"/>
          <w:szCs w:val="22"/>
          <w:lang w:val="en-GB"/>
        </w:rPr>
      </w:pPr>
      <w:r w:rsidRPr="00552B15">
        <w:rPr>
          <w:rFonts w:ascii="Arial" w:eastAsia="Times New Roman" w:hAnsi="Arial" w:cs="Arial"/>
          <w:color w:val="000000"/>
          <w:szCs w:val="22"/>
          <w:lang w:val="en-GB"/>
        </w:rPr>
        <w:t>D</w:t>
      </w:r>
      <w:r w:rsidR="002203BF" w:rsidRPr="00552B15">
        <w:rPr>
          <w:rFonts w:ascii="Arial" w:eastAsia="Times New Roman" w:hAnsi="Arial" w:cs="Arial"/>
          <w:color w:val="000000"/>
          <w:szCs w:val="22"/>
          <w:lang w:val="en-GB"/>
        </w:rPr>
        <w:t>ata analysis skills</w:t>
      </w:r>
      <w:r w:rsidR="009A50C0" w:rsidRPr="00552B15">
        <w:rPr>
          <w:rFonts w:ascii="Arial" w:eastAsia="Times New Roman" w:hAnsi="Arial" w:cs="Arial"/>
          <w:color w:val="000000"/>
          <w:szCs w:val="22"/>
          <w:lang w:val="en-GB"/>
        </w:rPr>
        <w:t>.</w:t>
      </w:r>
    </w:p>
    <w:p w:rsidR="002203BF" w:rsidRPr="00552B15" w:rsidRDefault="002203BF" w:rsidP="0036769A">
      <w:pPr>
        <w:numPr>
          <w:ilvl w:val="0"/>
          <w:numId w:val="10"/>
        </w:numPr>
        <w:spacing w:after="120"/>
        <w:jc w:val="both"/>
        <w:rPr>
          <w:rFonts w:ascii="Arial" w:hAnsi="Arial" w:cs="Arial"/>
          <w:color w:val="000000"/>
          <w:szCs w:val="22"/>
          <w:lang w:val="en-GB"/>
        </w:rPr>
      </w:pPr>
      <w:r w:rsidRPr="00552B15">
        <w:rPr>
          <w:rFonts w:ascii="Arial" w:hAnsi="Arial" w:cs="Arial"/>
          <w:color w:val="000000"/>
          <w:szCs w:val="22"/>
          <w:lang w:val="en-GB"/>
        </w:rPr>
        <w:t>Strong inter-personal skills and proven ability to communicate and interact with high-level officials from the government, NGOs,</w:t>
      </w:r>
      <w:r w:rsidR="00013B6E">
        <w:rPr>
          <w:rFonts w:ascii="Arial" w:hAnsi="Arial" w:cs="Arial"/>
          <w:color w:val="000000"/>
          <w:szCs w:val="22"/>
          <w:lang w:val="en-GB"/>
        </w:rPr>
        <w:t xml:space="preserve"> </w:t>
      </w:r>
      <w:r w:rsidRPr="00552B15">
        <w:rPr>
          <w:rFonts w:ascii="Arial" w:hAnsi="Arial" w:cs="Arial"/>
          <w:color w:val="000000"/>
          <w:szCs w:val="22"/>
          <w:lang w:val="en-GB"/>
        </w:rPr>
        <w:t>UN Agencies and the private sector</w:t>
      </w:r>
      <w:r w:rsidR="009A50C0" w:rsidRPr="00552B15">
        <w:rPr>
          <w:rFonts w:ascii="Arial" w:hAnsi="Arial" w:cs="Arial"/>
          <w:color w:val="000000"/>
          <w:szCs w:val="22"/>
          <w:lang w:val="en-GB"/>
        </w:rPr>
        <w:t>.</w:t>
      </w:r>
    </w:p>
    <w:p w:rsidR="002203BF" w:rsidRPr="00552B15" w:rsidRDefault="002203BF" w:rsidP="0036769A">
      <w:pPr>
        <w:numPr>
          <w:ilvl w:val="0"/>
          <w:numId w:val="10"/>
        </w:numPr>
        <w:spacing w:after="120"/>
        <w:jc w:val="both"/>
        <w:rPr>
          <w:rFonts w:ascii="Arial" w:hAnsi="Arial" w:cs="Arial"/>
          <w:color w:val="000000"/>
          <w:szCs w:val="22"/>
          <w:lang w:val="en-GB"/>
        </w:rPr>
      </w:pPr>
      <w:r w:rsidRPr="00552B15">
        <w:rPr>
          <w:rFonts w:ascii="Arial" w:hAnsi="Arial" w:cs="Arial"/>
          <w:color w:val="000000"/>
          <w:szCs w:val="22"/>
          <w:lang w:val="en-GB"/>
        </w:rPr>
        <w:t>Ability to facilitate training activities</w:t>
      </w:r>
      <w:r w:rsidR="009A50C0" w:rsidRPr="00552B15">
        <w:rPr>
          <w:rFonts w:ascii="Arial" w:hAnsi="Arial" w:cs="Arial"/>
          <w:color w:val="000000"/>
          <w:szCs w:val="22"/>
          <w:lang w:val="en-GB"/>
        </w:rPr>
        <w:t>.</w:t>
      </w:r>
    </w:p>
    <w:p w:rsidR="002203BF" w:rsidRPr="00552B15" w:rsidRDefault="002203BF" w:rsidP="0036769A">
      <w:pPr>
        <w:numPr>
          <w:ilvl w:val="0"/>
          <w:numId w:val="10"/>
        </w:numPr>
        <w:spacing w:after="120"/>
        <w:jc w:val="both"/>
        <w:rPr>
          <w:rFonts w:ascii="Arial" w:eastAsia="Times New Roman" w:hAnsi="Arial" w:cs="Arial"/>
          <w:color w:val="000000"/>
          <w:szCs w:val="22"/>
          <w:lang w:val="en-GB"/>
        </w:rPr>
      </w:pPr>
      <w:r w:rsidRPr="00552B15">
        <w:rPr>
          <w:rFonts w:ascii="Arial" w:eastAsia="Times New Roman" w:hAnsi="Arial" w:cs="Arial"/>
          <w:szCs w:val="22"/>
          <w:lang w:val="en-GB"/>
        </w:rPr>
        <w:t>Strong writing, presentation and communication skills</w:t>
      </w:r>
      <w:r w:rsidR="009A50C0" w:rsidRPr="00552B15">
        <w:rPr>
          <w:rFonts w:ascii="Arial" w:eastAsia="Times New Roman" w:hAnsi="Arial" w:cs="Arial"/>
          <w:szCs w:val="22"/>
          <w:lang w:val="en-GB"/>
        </w:rPr>
        <w:t>.</w:t>
      </w:r>
    </w:p>
    <w:p w:rsidR="002203BF" w:rsidRPr="00552B15" w:rsidRDefault="002203BF" w:rsidP="0036769A">
      <w:pPr>
        <w:numPr>
          <w:ilvl w:val="0"/>
          <w:numId w:val="10"/>
        </w:numPr>
        <w:spacing w:after="120"/>
        <w:jc w:val="both"/>
        <w:rPr>
          <w:rFonts w:ascii="Arial" w:hAnsi="Arial" w:cs="Arial"/>
          <w:szCs w:val="22"/>
          <w:lang w:val="en-GB"/>
        </w:rPr>
      </w:pPr>
      <w:r w:rsidRPr="00552B15">
        <w:rPr>
          <w:rFonts w:ascii="Arial" w:hAnsi="Arial" w:cs="Arial"/>
          <w:szCs w:val="22"/>
          <w:lang w:val="en-GB"/>
        </w:rPr>
        <w:t>Ability to handle multiple</w:t>
      </w:r>
      <w:r w:rsidR="00013B6E">
        <w:rPr>
          <w:rFonts w:ascii="Arial" w:hAnsi="Arial" w:cs="Arial"/>
          <w:szCs w:val="22"/>
          <w:lang w:val="en-GB"/>
        </w:rPr>
        <w:t xml:space="preserve"> </w:t>
      </w:r>
      <w:r w:rsidRPr="00552B15">
        <w:rPr>
          <w:rFonts w:ascii="Arial" w:hAnsi="Arial" w:cs="Arial"/>
          <w:szCs w:val="22"/>
          <w:lang w:val="en-GB"/>
        </w:rPr>
        <w:t>tasks simultaneously, set priorities and work independently as well as being a part of a team</w:t>
      </w:r>
      <w:r w:rsidR="009A50C0" w:rsidRPr="00552B15">
        <w:rPr>
          <w:rFonts w:ascii="Arial" w:hAnsi="Arial" w:cs="Arial"/>
          <w:szCs w:val="22"/>
          <w:lang w:val="en-GB"/>
        </w:rPr>
        <w:t>.</w:t>
      </w:r>
    </w:p>
    <w:p w:rsidR="002203BF" w:rsidRPr="00552B15" w:rsidRDefault="002203BF" w:rsidP="0036769A">
      <w:pPr>
        <w:numPr>
          <w:ilvl w:val="0"/>
          <w:numId w:val="10"/>
        </w:numPr>
        <w:spacing w:after="120"/>
        <w:jc w:val="both"/>
        <w:rPr>
          <w:rFonts w:ascii="Arial" w:eastAsia="Times New Roman" w:hAnsi="Arial" w:cs="Arial"/>
          <w:color w:val="000000"/>
          <w:szCs w:val="22"/>
          <w:lang w:val="en-GB"/>
        </w:rPr>
      </w:pPr>
      <w:r w:rsidRPr="00552B15">
        <w:rPr>
          <w:rFonts w:ascii="Arial" w:eastAsia="Times New Roman" w:hAnsi="Arial" w:cs="Arial"/>
          <w:color w:val="000000"/>
          <w:szCs w:val="22"/>
          <w:lang w:val="en-GB"/>
        </w:rPr>
        <w:lastRenderedPageBreak/>
        <w:t xml:space="preserve">Previous development experience </w:t>
      </w:r>
      <w:r w:rsidR="0036769A" w:rsidRPr="00552B15">
        <w:rPr>
          <w:rFonts w:ascii="Arial" w:eastAsia="Times New Roman" w:hAnsi="Arial" w:cs="Arial"/>
          <w:color w:val="000000"/>
          <w:szCs w:val="22"/>
          <w:lang w:val="en-GB"/>
        </w:rPr>
        <w:t xml:space="preserve">of working </w:t>
      </w:r>
      <w:r w:rsidRPr="00552B15">
        <w:rPr>
          <w:rFonts w:ascii="Arial" w:eastAsia="Times New Roman" w:hAnsi="Arial" w:cs="Arial"/>
          <w:color w:val="000000"/>
          <w:szCs w:val="22"/>
          <w:lang w:val="en-GB"/>
        </w:rPr>
        <w:t>with government desirable</w:t>
      </w:r>
      <w:r w:rsidR="009A50C0" w:rsidRPr="00552B15">
        <w:rPr>
          <w:rFonts w:ascii="Arial" w:eastAsia="Times New Roman" w:hAnsi="Arial" w:cs="Arial"/>
          <w:color w:val="000000"/>
          <w:szCs w:val="22"/>
          <w:lang w:val="en-GB"/>
        </w:rPr>
        <w:t>.</w:t>
      </w:r>
    </w:p>
    <w:p w:rsidR="0036769A" w:rsidRPr="00552B15" w:rsidRDefault="0036769A" w:rsidP="0036769A">
      <w:pPr>
        <w:numPr>
          <w:ilvl w:val="0"/>
          <w:numId w:val="10"/>
        </w:numPr>
        <w:spacing w:after="120"/>
        <w:jc w:val="both"/>
        <w:rPr>
          <w:rFonts w:ascii="Arial" w:eastAsia="Times New Roman" w:hAnsi="Arial" w:cs="Arial"/>
          <w:color w:val="000000"/>
          <w:szCs w:val="22"/>
          <w:lang w:val="en-GB"/>
        </w:rPr>
      </w:pPr>
      <w:r w:rsidRPr="00552B15">
        <w:rPr>
          <w:rFonts w:ascii="Arial" w:eastAsia="Times New Roman" w:hAnsi="Arial" w:cs="Arial"/>
          <w:color w:val="000000"/>
          <w:szCs w:val="22"/>
          <w:lang w:val="en-GB"/>
        </w:rPr>
        <w:t>Ability to interact with, and understand the perspectives of, both government and civil society stakeholders</w:t>
      </w:r>
      <w:r w:rsidR="009A50C0" w:rsidRPr="00552B15">
        <w:rPr>
          <w:rFonts w:ascii="Arial" w:eastAsia="Times New Roman" w:hAnsi="Arial" w:cs="Arial"/>
          <w:color w:val="000000"/>
          <w:szCs w:val="22"/>
          <w:lang w:val="en-GB"/>
        </w:rPr>
        <w:t>.</w:t>
      </w:r>
    </w:p>
    <w:p w:rsidR="002203BF" w:rsidRPr="00552B15" w:rsidRDefault="002203BF" w:rsidP="0036769A">
      <w:pPr>
        <w:numPr>
          <w:ilvl w:val="0"/>
          <w:numId w:val="10"/>
        </w:numPr>
        <w:spacing w:after="120"/>
        <w:jc w:val="both"/>
        <w:rPr>
          <w:rFonts w:ascii="Arial" w:eastAsia="Times New Roman" w:hAnsi="Arial" w:cs="Arial"/>
          <w:color w:val="000000"/>
          <w:szCs w:val="22"/>
          <w:lang w:val="en-GB"/>
        </w:rPr>
      </w:pPr>
      <w:r w:rsidRPr="00552B15">
        <w:rPr>
          <w:rFonts w:ascii="Arial" w:eastAsia="Times New Roman" w:hAnsi="Arial" w:cs="Arial"/>
          <w:color w:val="000000"/>
          <w:szCs w:val="22"/>
          <w:lang w:val="en-GB"/>
        </w:rPr>
        <w:t>High degree of organization and initiative</w:t>
      </w:r>
      <w:r w:rsidR="009A50C0" w:rsidRPr="00552B15">
        <w:rPr>
          <w:rFonts w:ascii="Arial" w:eastAsia="Times New Roman" w:hAnsi="Arial" w:cs="Arial"/>
          <w:color w:val="000000"/>
          <w:szCs w:val="22"/>
          <w:lang w:val="en-GB"/>
        </w:rPr>
        <w:t>.</w:t>
      </w:r>
    </w:p>
    <w:p w:rsidR="002203BF" w:rsidRPr="00552B15" w:rsidRDefault="002203BF" w:rsidP="0036769A">
      <w:pPr>
        <w:spacing w:after="120"/>
        <w:jc w:val="both"/>
        <w:rPr>
          <w:rFonts w:ascii="Arial" w:eastAsia="Times New Roman" w:hAnsi="Arial" w:cs="Arial"/>
          <w:color w:val="000000"/>
          <w:szCs w:val="22"/>
          <w:lang w:val="en-GB"/>
        </w:rPr>
      </w:pPr>
      <w:r w:rsidRPr="00552B15">
        <w:rPr>
          <w:rFonts w:ascii="Arial" w:eastAsia="Times New Roman" w:hAnsi="Arial" w:cs="Arial"/>
          <w:color w:val="000000"/>
          <w:szCs w:val="22"/>
          <w:lang w:val="en-GB"/>
        </w:rPr>
        <w:t xml:space="preserve">It is desirable for the </w:t>
      </w:r>
      <w:r w:rsidR="0036769A" w:rsidRPr="00552B15">
        <w:rPr>
          <w:rFonts w:ascii="Arial" w:eastAsia="Times New Roman" w:hAnsi="Arial" w:cs="Arial"/>
          <w:color w:val="000000"/>
          <w:szCs w:val="22"/>
          <w:lang w:val="en-GB"/>
        </w:rPr>
        <w:t>T</w:t>
      </w:r>
      <w:r w:rsidRPr="00552B15">
        <w:rPr>
          <w:rFonts w:ascii="Arial" w:eastAsia="Times New Roman" w:hAnsi="Arial" w:cs="Arial"/>
          <w:color w:val="000000"/>
          <w:szCs w:val="22"/>
          <w:lang w:val="en-GB"/>
        </w:rPr>
        <w:t>ransition/</w:t>
      </w:r>
      <w:r w:rsidR="0036769A" w:rsidRPr="00552B15">
        <w:rPr>
          <w:rFonts w:ascii="Arial" w:eastAsia="Times New Roman" w:hAnsi="Arial" w:cs="Arial"/>
          <w:color w:val="000000"/>
          <w:szCs w:val="22"/>
          <w:lang w:val="en-GB"/>
        </w:rPr>
        <w:t>O</w:t>
      </w:r>
      <w:r w:rsidRPr="00552B15">
        <w:rPr>
          <w:rFonts w:ascii="Arial" w:eastAsia="Times New Roman" w:hAnsi="Arial" w:cs="Arial"/>
          <w:color w:val="000000"/>
          <w:szCs w:val="22"/>
          <w:lang w:val="en-GB"/>
        </w:rPr>
        <w:t xml:space="preserve">versight </w:t>
      </w:r>
      <w:r w:rsidR="0036769A" w:rsidRPr="00552B15">
        <w:rPr>
          <w:rFonts w:ascii="Arial" w:eastAsia="Times New Roman" w:hAnsi="Arial" w:cs="Arial"/>
          <w:color w:val="000000"/>
          <w:szCs w:val="22"/>
          <w:lang w:val="en-GB"/>
        </w:rPr>
        <w:t>O</w:t>
      </w:r>
      <w:r w:rsidRPr="00552B15">
        <w:rPr>
          <w:rFonts w:ascii="Arial" w:eastAsia="Times New Roman" w:hAnsi="Arial" w:cs="Arial"/>
          <w:color w:val="000000"/>
          <w:szCs w:val="22"/>
          <w:lang w:val="en-GB"/>
        </w:rPr>
        <w:t>fficer to have the following knowledge:</w:t>
      </w:r>
    </w:p>
    <w:p w:rsidR="002203BF" w:rsidRPr="00552B15" w:rsidRDefault="002203BF" w:rsidP="0036769A">
      <w:pPr>
        <w:pStyle w:val="ListParagraph"/>
        <w:numPr>
          <w:ilvl w:val="0"/>
          <w:numId w:val="13"/>
        </w:numPr>
        <w:spacing w:after="120"/>
        <w:contextualSpacing w:val="0"/>
        <w:jc w:val="both"/>
        <w:rPr>
          <w:rFonts w:ascii="Arial" w:hAnsi="Arial" w:cs="Arial"/>
          <w:szCs w:val="22"/>
          <w:lang w:val="en-GB"/>
        </w:rPr>
      </w:pPr>
      <w:r w:rsidRPr="00552B15">
        <w:rPr>
          <w:rFonts w:ascii="Arial" w:hAnsi="Arial" w:cs="Arial"/>
          <w:szCs w:val="22"/>
          <w:lang w:val="en-GB"/>
        </w:rPr>
        <w:t xml:space="preserve">Familiarity with the Global Fund’s </w:t>
      </w:r>
      <w:r w:rsidR="0036769A" w:rsidRPr="00552B15">
        <w:rPr>
          <w:rFonts w:ascii="Arial" w:hAnsi="Arial" w:cs="Arial"/>
          <w:szCs w:val="22"/>
          <w:lang w:val="en-GB"/>
        </w:rPr>
        <w:t>f</w:t>
      </w:r>
      <w:r w:rsidRPr="00552B15">
        <w:rPr>
          <w:rFonts w:ascii="Arial" w:hAnsi="Arial" w:cs="Arial"/>
          <w:szCs w:val="22"/>
          <w:lang w:val="en-GB"/>
        </w:rPr>
        <w:t xml:space="preserve">unding </w:t>
      </w:r>
      <w:r w:rsidR="0036769A" w:rsidRPr="00552B15">
        <w:rPr>
          <w:rFonts w:ascii="Arial" w:hAnsi="Arial" w:cs="Arial"/>
          <w:szCs w:val="22"/>
          <w:lang w:val="en-GB"/>
        </w:rPr>
        <w:t>p</w:t>
      </w:r>
      <w:r w:rsidRPr="00552B15">
        <w:rPr>
          <w:rFonts w:ascii="Arial" w:hAnsi="Arial" w:cs="Arial"/>
          <w:szCs w:val="22"/>
          <w:lang w:val="en-GB"/>
        </w:rPr>
        <w:t>rocesses and specific guidelines such as the GF’s S</w:t>
      </w:r>
      <w:r w:rsidR="0036769A" w:rsidRPr="00552B15">
        <w:rPr>
          <w:rFonts w:ascii="Arial" w:hAnsi="Arial" w:cs="Arial"/>
          <w:szCs w:val="22"/>
          <w:lang w:val="en-GB"/>
        </w:rPr>
        <w:t xml:space="preserve">ustainability, </w:t>
      </w:r>
      <w:r w:rsidRPr="00552B15">
        <w:rPr>
          <w:rFonts w:ascii="Arial" w:hAnsi="Arial" w:cs="Arial"/>
          <w:szCs w:val="22"/>
          <w:lang w:val="en-GB"/>
        </w:rPr>
        <w:t>T</w:t>
      </w:r>
      <w:r w:rsidR="0036769A" w:rsidRPr="00552B15">
        <w:rPr>
          <w:rFonts w:ascii="Arial" w:hAnsi="Arial" w:cs="Arial"/>
          <w:szCs w:val="22"/>
          <w:lang w:val="en-GB"/>
        </w:rPr>
        <w:t xml:space="preserve">ransition and </w:t>
      </w:r>
      <w:r w:rsidRPr="00552B15">
        <w:rPr>
          <w:rFonts w:ascii="Arial" w:hAnsi="Arial" w:cs="Arial"/>
          <w:szCs w:val="22"/>
          <w:lang w:val="en-GB"/>
        </w:rPr>
        <w:t>C</w:t>
      </w:r>
      <w:r w:rsidR="0036769A" w:rsidRPr="00552B15">
        <w:rPr>
          <w:rFonts w:ascii="Arial" w:hAnsi="Arial" w:cs="Arial"/>
          <w:szCs w:val="22"/>
          <w:lang w:val="en-GB"/>
        </w:rPr>
        <w:t>o-Financing</w:t>
      </w:r>
      <w:r w:rsidRPr="00552B15">
        <w:rPr>
          <w:rFonts w:ascii="Arial" w:hAnsi="Arial" w:cs="Arial"/>
          <w:szCs w:val="22"/>
          <w:lang w:val="en-GB"/>
        </w:rPr>
        <w:t xml:space="preserve"> guidance note</w:t>
      </w:r>
      <w:r w:rsidR="009A50C0" w:rsidRPr="00552B15">
        <w:rPr>
          <w:rFonts w:ascii="Arial" w:hAnsi="Arial" w:cs="Arial"/>
          <w:szCs w:val="22"/>
          <w:lang w:val="en-GB"/>
        </w:rPr>
        <w:t>.</w:t>
      </w:r>
    </w:p>
    <w:p w:rsidR="002203BF" w:rsidRPr="00552B15" w:rsidRDefault="002203BF" w:rsidP="0036769A">
      <w:pPr>
        <w:pStyle w:val="ListParagraph"/>
        <w:numPr>
          <w:ilvl w:val="0"/>
          <w:numId w:val="13"/>
        </w:numPr>
        <w:spacing w:after="120"/>
        <w:contextualSpacing w:val="0"/>
        <w:jc w:val="both"/>
        <w:rPr>
          <w:rFonts w:ascii="Arial" w:hAnsi="Arial" w:cs="Arial"/>
          <w:szCs w:val="22"/>
          <w:lang w:val="en-GB"/>
        </w:rPr>
      </w:pPr>
      <w:r w:rsidRPr="00552B15">
        <w:rPr>
          <w:rFonts w:ascii="Arial" w:hAnsi="Arial" w:cs="Arial"/>
          <w:szCs w:val="22"/>
          <w:lang w:val="en-GB"/>
        </w:rPr>
        <w:t xml:space="preserve">Understanding of the </w:t>
      </w:r>
      <w:r w:rsidR="0036769A" w:rsidRPr="00552B15">
        <w:rPr>
          <w:rFonts w:ascii="Arial" w:hAnsi="Arial" w:cs="Arial"/>
          <w:szCs w:val="22"/>
          <w:lang w:val="en-GB"/>
        </w:rPr>
        <w:t>Global Fund’s</w:t>
      </w:r>
      <w:r w:rsidR="00013B6E">
        <w:rPr>
          <w:rFonts w:ascii="Arial" w:hAnsi="Arial" w:cs="Arial"/>
          <w:szCs w:val="22"/>
          <w:lang w:val="en-GB"/>
        </w:rPr>
        <w:t xml:space="preserve"> </w:t>
      </w:r>
      <w:r w:rsidR="0036769A" w:rsidRPr="00552B15">
        <w:rPr>
          <w:rFonts w:ascii="Arial" w:hAnsi="Arial" w:cs="Arial"/>
          <w:szCs w:val="22"/>
          <w:lang w:val="en-GB"/>
        </w:rPr>
        <w:t>g</w:t>
      </w:r>
      <w:r w:rsidRPr="00552B15">
        <w:rPr>
          <w:rFonts w:ascii="Arial" w:hAnsi="Arial" w:cs="Arial"/>
          <w:szCs w:val="22"/>
          <w:lang w:val="en-GB"/>
        </w:rPr>
        <w:t xml:space="preserve">rant </w:t>
      </w:r>
      <w:r w:rsidR="0036769A" w:rsidRPr="00552B15">
        <w:rPr>
          <w:rFonts w:ascii="Arial" w:hAnsi="Arial" w:cs="Arial"/>
          <w:szCs w:val="22"/>
          <w:lang w:val="en-GB"/>
        </w:rPr>
        <w:t>l</w:t>
      </w:r>
      <w:r w:rsidRPr="00552B15">
        <w:rPr>
          <w:rFonts w:ascii="Arial" w:hAnsi="Arial" w:cs="Arial"/>
          <w:szCs w:val="22"/>
          <w:lang w:val="en-GB"/>
        </w:rPr>
        <w:t xml:space="preserve">ife </w:t>
      </w:r>
      <w:r w:rsidR="0036769A" w:rsidRPr="00552B15">
        <w:rPr>
          <w:rFonts w:ascii="Arial" w:hAnsi="Arial" w:cs="Arial"/>
          <w:szCs w:val="22"/>
          <w:lang w:val="en-GB"/>
        </w:rPr>
        <w:t>c</w:t>
      </w:r>
      <w:r w:rsidRPr="00552B15">
        <w:rPr>
          <w:rFonts w:ascii="Arial" w:hAnsi="Arial" w:cs="Arial"/>
          <w:szCs w:val="22"/>
          <w:lang w:val="en-GB"/>
        </w:rPr>
        <w:t>ycle</w:t>
      </w:r>
      <w:r w:rsidR="009A50C0" w:rsidRPr="00552B15">
        <w:rPr>
          <w:rFonts w:ascii="Arial" w:hAnsi="Arial" w:cs="Arial"/>
          <w:szCs w:val="22"/>
          <w:lang w:val="en-GB"/>
        </w:rPr>
        <w:t>.</w:t>
      </w:r>
    </w:p>
    <w:p w:rsidR="002203BF" w:rsidRPr="00552B15" w:rsidRDefault="002203BF" w:rsidP="0036769A">
      <w:pPr>
        <w:pStyle w:val="ListParagraph"/>
        <w:numPr>
          <w:ilvl w:val="0"/>
          <w:numId w:val="13"/>
        </w:numPr>
        <w:spacing w:after="120"/>
        <w:contextualSpacing w:val="0"/>
        <w:jc w:val="both"/>
        <w:rPr>
          <w:rFonts w:ascii="Arial" w:hAnsi="Arial" w:cs="Arial"/>
          <w:szCs w:val="22"/>
          <w:lang w:val="en-GB"/>
        </w:rPr>
      </w:pPr>
      <w:r w:rsidRPr="00552B15">
        <w:rPr>
          <w:rFonts w:ascii="Arial" w:hAnsi="Arial" w:cs="Arial"/>
          <w:szCs w:val="22"/>
          <w:lang w:val="en-GB"/>
        </w:rPr>
        <w:t xml:space="preserve">Understanding of </w:t>
      </w:r>
      <w:r w:rsidR="0036769A" w:rsidRPr="00552B15">
        <w:rPr>
          <w:rFonts w:ascii="Arial" w:hAnsi="Arial" w:cs="Arial"/>
          <w:szCs w:val="22"/>
          <w:lang w:val="en-GB"/>
        </w:rPr>
        <w:t>o</w:t>
      </w:r>
      <w:r w:rsidRPr="00552B15">
        <w:rPr>
          <w:rFonts w:ascii="Arial" w:hAnsi="Arial" w:cs="Arial"/>
          <w:szCs w:val="22"/>
          <w:lang w:val="en-GB"/>
        </w:rPr>
        <w:t xml:space="preserve">versight as a core function of </w:t>
      </w:r>
      <w:r w:rsidR="009A50C0" w:rsidRPr="00552B15">
        <w:rPr>
          <w:rFonts w:ascii="Arial" w:hAnsi="Arial" w:cs="Arial"/>
          <w:szCs w:val="22"/>
          <w:lang w:val="en-GB"/>
        </w:rPr>
        <w:t>CCMs.</w:t>
      </w:r>
    </w:p>
    <w:p w:rsidR="002203BF" w:rsidRPr="00552B15" w:rsidRDefault="002203BF" w:rsidP="0036769A">
      <w:pPr>
        <w:pStyle w:val="ListParagraph"/>
        <w:numPr>
          <w:ilvl w:val="0"/>
          <w:numId w:val="13"/>
        </w:numPr>
        <w:spacing w:after="120"/>
        <w:contextualSpacing w:val="0"/>
        <w:jc w:val="both"/>
        <w:rPr>
          <w:rFonts w:ascii="Arial" w:hAnsi="Arial" w:cs="Arial"/>
          <w:szCs w:val="22"/>
          <w:lang w:val="en-GB"/>
        </w:rPr>
      </w:pPr>
      <w:r w:rsidRPr="00552B15">
        <w:rPr>
          <w:rFonts w:ascii="Arial" w:hAnsi="Arial" w:cs="Arial"/>
          <w:szCs w:val="22"/>
          <w:lang w:val="en-GB"/>
        </w:rPr>
        <w:t>Understanding and adaptation of transition and oversight activities based on the country and CCM context</w:t>
      </w:r>
      <w:r w:rsidR="009A50C0" w:rsidRPr="00552B15">
        <w:rPr>
          <w:rFonts w:ascii="Arial" w:hAnsi="Arial" w:cs="Arial"/>
          <w:szCs w:val="22"/>
          <w:lang w:val="en-GB"/>
        </w:rPr>
        <w:t>.</w:t>
      </w:r>
    </w:p>
    <w:p w:rsidR="002203BF" w:rsidRPr="00552B15" w:rsidRDefault="002203BF" w:rsidP="0036769A">
      <w:pPr>
        <w:pStyle w:val="ListParagraph"/>
        <w:numPr>
          <w:ilvl w:val="0"/>
          <w:numId w:val="13"/>
        </w:numPr>
        <w:spacing w:after="120"/>
        <w:contextualSpacing w:val="0"/>
        <w:jc w:val="both"/>
        <w:rPr>
          <w:rFonts w:ascii="Arial" w:hAnsi="Arial" w:cs="Arial"/>
          <w:szCs w:val="22"/>
          <w:lang w:val="en-GB"/>
        </w:rPr>
      </w:pPr>
      <w:r w:rsidRPr="00552B15">
        <w:rPr>
          <w:rFonts w:ascii="Arial" w:hAnsi="Arial" w:cs="Arial"/>
          <w:szCs w:val="22"/>
          <w:lang w:val="en-GB"/>
        </w:rPr>
        <w:t>Organizational development skills to support the CCM in defining and adopting relevant roles and priorities for its structures during implementation of the transition plan</w:t>
      </w:r>
      <w:r w:rsidR="009A50C0" w:rsidRPr="00552B15">
        <w:rPr>
          <w:rFonts w:ascii="Arial" w:hAnsi="Arial" w:cs="Arial"/>
          <w:szCs w:val="22"/>
          <w:lang w:val="en-GB"/>
        </w:rPr>
        <w:t>.</w:t>
      </w:r>
    </w:p>
    <w:p w:rsidR="009A50C0" w:rsidRPr="00552B15" w:rsidRDefault="002203BF" w:rsidP="0036769A">
      <w:pPr>
        <w:pStyle w:val="ListParagraph"/>
        <w:numPr>
          <w:ilvl w:val="0"/>
          <w:numId w:val="13"/>
        </w:numPr>
        <w:spacing w:after="120"/>
        <w:contextualSpacing w:val="0"/>
        <w:jc w:val="both"/>
        <w:rPr>
          <w:rFonts w:ascii="Arial" w:eastAsia="Times New Roman" w:hAnsi="Arial" w:cs="Arial"/>
          <w:color w:val="000000"/>
          <w:szCs w:val="22"/>
          <w:lang w:val="en-GB"/>
        </w:rPr>
      </w:pPr>
      <w:r w:rsidRPr="00552B15">
        <w:rPr>
          <w:rFonts w:ascii="Arial" w:hAnsi="Arial" w:cs="Arial"/>
          <w:szCs w:val="22"/>
          <w:lang w:val="en-GB"/>
        </w:rPr>
        <w:t>Prior experience in aligning the work of health coordination structures including for alignment with national priorities and legislation</w:t>
      </w:r>
      <w:r w:rsidR="009A50C0" w:rsidRPr="00552B15">
        <w:rPr>
          <w:rFonts w:ascii="Arial" w:hAnsi="Arial" w:cs="Arial"/>
          <w:szCs w:val="22"/>
          <w:lang w:val="en-GB"/>
        </w:rPr>
        <w:t>.</w:t>
      </w:r>
    </w:p>
    <w:p w:rsidR="00566CA7" w:rsidRPr="00552B15" w:rsidRDefault="002203BF" w:rsidP="0036769A">
      <w:pPr>
        <w:pStyle w:val="ListParagraph"/>
        <w:numPr>
          <w:ilvl w:val="0"/>
          <w:numId w:val="13"/>
        </w:numPr>
        <w:spacing w:after="120"/>
        <w:contextualSpacing w:val="0"/>
        <w:jc w:val="both"/>
        <w:rPr>
          <w:rFonts w:ascii="Arial" w:eastAsia="Times New Roman" w:hAnsi="Arial" w:cs="Arial"/>
          <w:color w:val="000000"/>
          <w:szCs w:val="22"/>
          <w:lang w:val="en-GB"/>
        </w:rPr>
      </w:pPr>
      <w:r w:rsidRPr="00552B15">
        <w:rPr>
          <w:rFonts w:ascii="Arial" w:hAnsi="Arial" w:cs="Arial"/>
          <w:szCs w:val="22"/>
          <w:lang w:val="en-GB"/>
        </w:rPr>
        <w:t>Prior experience in organizational change management to help the CCM design and plan changes in its own functions and membership that may be required as part of the transition</w:t>
      </w:r>
      <w:r w:rsidR="009A50C0" w:rsidRPr="00552B15">
        <w:rPr>
          <w:rFonts w:ascii="Arial" w:hAnsi="Arial" w:cs="Arial"/>
          <w:szCs w:val="22"/>
          <w:lang w:val="en-GB"/>
        </w:rPr>
        <w:t>.</w:t>
      </w:r>
    </w:p>
    <w:sectPr w:rsidR="00566CA7" w:rsidRPr="00552B15" w:rsidSect="00A21BBF">
      <w:headerReference w:type="even" r:id="rId12"/>
      <w:headerReference w:type="default" r:id="rId13"/>
      <w:footerReference w:type="even" r:id="rId14"/>
      <w:footerReference w:type="default" r:id="rId15"/>
      <w:headerReference w:type="first" r:id="rId16"/>
      <w:footerReference w:type="first" r:id="rId17"/>
      <w:pgSz w:w="11900" w:h="16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13C" w:rsidRDefault="00B7613C" w:rsidP="004F45C9">
      <w:r>
        <w:separator/>
      </w:r>
    </w:p>
  </w:endnote>
  <w:endnote w:type="continuationSeparator" w:id="1">
    <w:p w:rsidR="00B7613C" w:rsidRDefault="00B7613C" w:rsidP="004F4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38610855"/>
      <w:docPartObj>
        <w:docPartGallery w:val="Page Numbers (Bottom of Page)"/>
        <w:docPartUnique/>
      </w:docPartObj>
    </w:sdtPr>
    <w:sdtContent>
      <w:p w:rsidR="00032E0B" w:rsidRDefault="00981831" w:rsidP="00EA02AA">
        <w:pPr>
          <w:pStyle w:val="Footer"/>
          <w:framePr w:wrap="none" w:vAnchor="text" w:hAnchor="margin" w:xAlign="center" w:y="1"/>
          <w:rPr>
            <w:rStyle w:val="PageNumber"/>
          </w:rPr>
        </w:pPr>
        <w:r>
          <w:rPr>
            <w:rStyle w:val="PageNumber"/>
          </w:rPr>
          <w:fldChar w:fldCharType="begin"/>
        </w:r>
        <w:r w:rsidR="00032E0B">
          <w:rPr>
            <w:rStyle w:val="PageNumber"/>
          </w:rPr>
          <w:instrText xml:space="preserve"> PAGE </w:instrText>
        </w:r>
        <w:r>
          <w:rPr>
            <w:rStyle w:val="PageNumber"/>
          </w:rPr>
          <w:fldChar w:fldCharType="end"/>
        </w:r>
      </w:p>
    </w:sdtContent>
  </w:sdt>
  <w:p w:rsidR="004F45C9" w:rsidRDefault="004F45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96303691"/>
      <w:docPartObj>
        <w:docPartGallery w:val="Page Numbers (Bottom of Page)"/>
        <w:docPartUnique/>
      </w:docPartObj>
    </w:sdtPr>
    <w:sdtContent>
      <w:p w:rsidR="00032E0B" w:rsidRDefault="00981831" w:rsidP="00EA02AA">
        <w:pPr>
          <w:pStyle w:val="Footer"/>
          <w:framePr w:wrap="none" w:vAnchor="text" w:hAnchor="margin" w:xAlign="center" w:y="1"/>
          <w:rPr>
            <w:rStyle w:val="PageNumber"/>
          </w:rPr>
        </w:pPr>
        <w:r>
          <w:rPr>
            <w:rStyle w:val="PageNumber"/>
          </w:rPr>
          <w:fldChar w:fldCharType="begin"/>
        </w:r>
        <w:r w:rsidR="00032E0B">
          <w:rPr>
            <w:rStyle w:val="PageNumber"/>
          </w:rPr>
          <w:instrText xml:space="preserve"> PAGE </w:instrText>
        </w:r>
        <w:r>
          <w:rPr>
            <w:rStyle w:val="PageNumber"/>
          </w:rPr>
          <w:fldChar w:fldCharType="separate"/>
        </w:r>
        <w:r w:rsidR="00013B6E">
          <w:rPr>
            <w:rStyle w:val="PageNumber"/>
            <w:noProof/>
          </w:rPr>
          <w:t>1</w:t>
        </w:r>
        <w:r>
          <w:rPr>
            <w:rStyle w:val="PageNumber"/>
          </w:rPr>
          <w:fldChar w:fldCharType="end"/>
        </w:r>
      </w:p>
    </w:sdtContent>
  </w:sdt>
  <w:p w:rsidR="004F45C9" w:rsidRDefault="004F45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C9" w:rsidRDefault="004F4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13C" w:rsidRDefault="00B7613C" w:rsidP="004F45C9">
      <w:r>
        <w:separator/>
      </w:r>
    </w:p>
  </w:footnote>
  <w:footnote w:type="continuationSeparator" w:id="1">
    <w:p w:rsidR="00B7613C" w:rsidRDefault="00B7613C" w:rsidP="004F4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C9" w:rsidRDefault="004F45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C9" w:rsidRDefault="004F45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C9" w:rsidRDefault="004F45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AD8"/>
    <w:multiLevelType w:val="hybridMultilevel"/>
    <w:tmpl w:val="6DF4C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B5588B"/>
    <w:multiLevelType w:val="hybridMultilevel"/>
    <w:tmpl w:val="8CF2BF42"/>
    <w:lvl w:ilvl="0" w:tplc="7938BD88">
      <w:start w:val="1"/>
      <w:numFmt w:val="decimal"/>
      <w:lvlText w:val="%1."/>
      <w:lvlJc w:val="left"/>
      <w:pPr>
        <w:ind w:left="360" w:hanging="360"/>
      </w:pPr>
      <w:rPr>
        <w:rFonts w:cs="Wingdings" w:hint="default"/>
        <w:color w:val="00000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C25D4"/>
    <w:multiLevelType w:val="hybridMultilevel"/>
    <w:tmpl w:val="C81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974E1"/>
    <w:multiLevelType w:val="hybridMultilevel"/>
    <w:tmpl w:val="A7AAC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E6506"/>
    <w:multiLevelType w:val="hybridMultilevel"/>
    <w:tmpl w:val="C710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541F0"/>
    <w:multiLevelType w:val="hybridMultilevel"/>
    <w:tmpl w:val="4546F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927CA1"/>
    <w:multiLevelType w:val="hybridMultilevel"/>
    <w:tmpl w:val="F21C9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013B0"/>
    <w:multiLevelType w:val="hybridMultilevel"/>
    <w:tmpl w:val="D1EA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436C2"/>
    <w:multiLevelType w:val="hybridMultilevel"/>
    <w:tmpl w:val="046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90A99"/>
    <w:multiLevelType w:val="hybridMultilevel"/>
    <w:tmpl w:val="0E7C1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917687"/>
    <w:multiLevelType w:val="hybridMultilevel"/>
    <w:tmpl w:val="C5C23C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483117"/>
    <w:multiLevelType w:val="hybridMultilevel"/>
    <w:tmpl w:val="169A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FF2DB3"/>
    <w:multiLevelType w:val="hybridMultilevel"/>
    <w:tmpl w:val="E1A8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BD3192"/>
    <w:multiLevelType w:val="hybridMultilevel"/>
    <w:tmpl w:val="C4D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A80630"/>
    <w:multiLevelType w:val="hybridMultilevel"/>
    <w:tmpl w:val="15A0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2"/>
  </w:num>
  <w:num w:numId="5">
    <w:abstractNumId w:val="9"/>
  </w:num>
  <w:num w:numId="6">
    <w:abstractNumId w:val="4"/>
  </w:num>
  <w:num w:numId="7">
    <w:abstractNumId w:val="1"/>
  </w:num>
  <w:num w:numId="8">
    <w:abstractNumId w:val="5"/>
  </w:num>
  <w:num w:numId="9">
    <w:abstractNumId w:val="3"/>
  </w:num>
  <w:num w:numId="10">
    <w:abstractNumId w:val="13"/>
  </w:num>
  <w:num w:numId="11">
    <w:abstractNumId w:val="7"/>
  </w:num>
  <w:num w:numId="12">
    <w:abstractNumId w:val="11"/>
  </w:num>
  <w:num w:numId="13">
    <w:abstractNumId w:val="0"/>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566CA7"/>
    <w:rsid w:val="0000146F"/>
    <w:rsid w:val="00004FA4"/>
    <w:rsid w:val="00011243"/>
    <w:rsid w:val="00012DAE"/>
    <w:rsid w:val="00013B6E"/>
    <w:rsid w:val="000224E1"/>
    <w:rsid w:val="00030001"/>
    <w:rsid w:val="00030360"/>
    <w:rsid w:val="000324C0"/>
    <w:rsid w:val="00032E0B"/>
    <w:rsid w:val="0006044D"/>
    <w:rsid w:val="000669F1"/>
    <w:rsid w:val="000A40BA"/>
    <w:rsid w:val="000A518E"/>
    <w:rsid w:val="000A78B0"/>
    <w:rsid w:val="000B7A83"/>
    <w:rsid w:val="000C099E"/>
    <w:rsid w:val="000C7B78"/>
    <w:rsid w:val="000D4697"/>
    <w:rsid w:val="000D4AE3"/>
    <w:rsid w:val="000E380F"/>
    <w:rsid w:val="000F770C"/>
    <w:rsid w:val="00116D8A"/>
    <w:rsid w:val="00123714"/>
    <w:rsid w:val="001474FD"/>
    <w:rsid w:val="00176584"/>
    <w:rsid w:val="001A32B2"/>
    <w:rsid w:val="001C4786"/>
    <w:rsid w:val="001E569C"/>
    <w:rsid w:val="002203BF"/>
    <w:rsid w:val="00222918"/>
    <w:rsid w:val="00240734"/>
    <w:rsid w:val="002418C1"/>
    <w:rsid w:val="00277357"/>
    <w:rsid w:val="00295B04"/>
    <w:rsid w:val="002A2B3B"/>
    <w:rsid w:val="002D36B0"/>
    <w:rsid w:val="002D4E8D"/>
    <w:rsid w:val="002D76D0"/>
    <w:rsid w:val="002F5FF3"/>
    <w:rsid w:val="00321FB1"/>
    <w:rsid w:val="003450D4"/>
    <w:rsid w:val="00357015"/>
    <w:rsid w:val="003618F2"/>
    <w:rsid w:val="00361D10"/>
    <w:rsid w:val="00364847"/>
    <w:rsid w:val="0036769A"/>
    <w:rsid w:val="00370BFB"/>
    <w:rsid w:val="00371223"/>
    <w:rsid w:val="00372935"/>
    <w:rsid w:val="00372A26"/>
    <w:rsid w:val="0037417D"/>
    <w:rsid w:val="00377C81"/>
    <w:rsid w:val="003A35DE"/>
    <w:rsid w:val="003A4606"/>
    <w:rsid w:val="003A4D1A"/>
    <w:rsid w:val="003B39D8"/>
    <w:rsid w:val="003B4665"/>
    <w:rsid w:val="003B62F4"/>
    <w:rsid w:val="003C275A"/>
    <w:rsid w:val="004030A4"/>
    <w:rsid w:val="004268B5"/>
    <w:rsid w:val="00433FD5"/>
    <w:rsid w:val="00440173"/>
    <w:rsid w:val="004707A8"/>
    <w:rsid w:val="00474444"/>
    <w:rsid w:val="004757E2"/>
    <w:rsid w:val="00492870"/>
    <w:rsid w:val="004B0CF0"/>
    <w:rsid w:val="004D7E65"/>
    <w:rsid w:val="004E180D"/>
    <w:rsid w:val="004E6E38"/>
    <w:rsid w:val="004F45C9"/>
    <w:rsid w:val="004F5F88"/>
    <w:rsid w:val="0050778D"/>
    <w:rsid w:val="00516BBF"/>
    <w:rsid w:val="00530C48"/>
    <w:rsid w:val="00534F05"/>
    <w:rsid w:val="00536D9F"/>
    <w:rsid w:val="00542E78"/>
    <w:rsid w:val="00552B15"/>
    <w:rsid w:val="0055485B"/>
    <w:rsid w:val="0055542E"/>
    <w:rsid w:val="005624E2"/>
    <w:rsid w:val="0056631E"/>
    <w:rsid w:val="00566334"/>
    <w:rsid w:val="00566CA7"/>
    <w:rsid w:val="00571AE9"/>
    <w:rsid w:val="0057526C"/>
    <w:rsid w:val="00591963"/>
    <w:rsid w:val="00595896"/>
    <w:rsid w:val="005B1C2E"/>
    <w:rsid w:val="005B55F1"/>
    <w:rsid w:val="005C21CF"/>
    <w:rsid w:val="005C7CB7"/>
    <w:rsid w:val="005E2FC7"/>
    <w:rsid w:val="005E30F6"/>
    <w:rsid w:val="005E7648"/>
    <w:rsid w:val="00601490"/>
    <w:rsid w:val="0060202D"/>
    <w:rsid w:val="0062173A"/>
    <w:rsid w:val="006276A3"/>
    <w:rsid w:val="00634518"/>
    <w:rsid w:val="0063698D"/>
    <w:rsid w:val="00640AD3"/>
    <w:rsid w:val="0064196A"/>
    <w:rsid w:val="006619CE"/>
    <w:rsid w:val="00670D5C"/>
    <w:rsid w:val="006763C4"/>
    <w:rsid w:val="00691EC9"/>
    <w:rsid w:val="0069406C"/>
    <w:rsid w:val="006A74B4"/>
    <w:rsid w:val="006C0541"/>
    <w:rsid w:val="006C7ED4"/>
    <w:rsid w:val="006D1945"/>
    <w:rsid w:val="006E02AE"/>
    <w:rsid w:val="006E476B"/>
    <w:rsid w:val="006E6737"/>
    <w:rsid w:val="006F364A"/>
    <w:rsid w:val="00703EBD"/>
    <w:rsid w:val="00713393"/>
    <w:rsid w:val="0075344D"/>
    <w:rsid w:val="00756045"/>
    <w:rsid w:val="00765F55"/>
    <w:rsid w:val="00773DDF"/>
    <w:rsid w:val="00782172"/>
    <w:rsid w:val="00797BC2"/>
    <w:rsid w:val="007A1CF7"/>
    <w:rsid w:val="007A4793"/>
    <w:rsid w:val="007A5351"/>
    <w:rsid w:val="007B25B0"/>
    <w:rsid w:val="007B54FF"/>
    <w:rsid w:val="007C0F71"/>
    <w:rsid w:val="007F453E"/>
    <w:rsid w:val="008004EA"/>
    <w:rsid w:val="00824353"/>
    <w:rsid w:val="00840563"/>
    <w:rsid w:val="008442C3"/>
    <w:rsid w:val="00851972"/>
    <w:rsid w:val="00851BD1"/>
    <w:rsid w:val="00854674"/>
    <w:rsid w:val="00874A4E"/>
    <w:rsid w:val="00876569"/>
    <w:rsid w:val="00876FD3"/>
    <w:rsid w:val="00896F08"/>
    <w:rsid w:val="00897CF0"/>
    <w:rsid w:val="008A1FCB"/>
    <w:rsid w:val="008A2741"/>
    <w:rsid w:val="008B119D"/>
    <w:rsid w:val="008D6F0A"/>
    <w:rsid w:val="008E502D"/>
    <w:rsid w:val="008E52D6"/>
    <w:rsid w:val="008F4384"/>
    <w:rsid w:val="00902F82"/>
    <w:rsid w:val="00920D5E"/>
    <w:rsid w:val="009267F9"/>
    <w:rsid w:val="00966C89"/>
    <w:rsid w:val="00977AEC"/>
    <w:rsid w:val="00981831"/>
    <w:rsid w:val="009A2470"/>
    <w:rsid w:val="009A50C0"/>
    <w:rsid w:val="009B04BA"/>
    <w:rsid w:val="009C320C"/>
    <w:rsid w:val="009D3F75"/>
    <w:rsid w:val="009E745C"/>
    <w:rsid w:val="009F630C"/>
    <w:rsid w:val="00A1567D"/>
    <w:rsid w:val="00A21BBF"/>
    <w:rsid w:val="00A233EC"/>
    <w:rsid w:val="00A43F68"/>
    <w:rsid w:val="00A6014C"/>
    <w:rsid w:val="00A60F61"/>
    <w:rsid w:val="00A700A0"/>
    <w:rsid w:val="00AA415D"/>
    <w:rsid w:val="00AD5C49"/>
    <w:rsid w:val="00AE1752"/>
    <w:rsid w:val="00B0164B"/>
    <w:rsid w:val="00B023BE"/>
    <w:rsid w:val="00B1351F"/>
    <w:rsid w:val="00B16E1A"/>
    <w:rsid w:val="00B17BA6"/>
    <w:rsid w:val="00B2546B"/>
    <w:rsid w:val="00B3026D"/>
    <w:rsid w:val="00B35DDA"/>
    <w:rsid w:val="00B40CB2"/>
    <w:rsid w:val="00B72B98"/>
    <w:rsid w:val="00B7613C"/>
    <w:rsid w:val="00B77A84"/>
    <w:rsid w:val="00B87C77"/>
    <w:rsid w:val="00B967F6"/>
    <w:rsid w:val="00BB1D7F"/>
    <w:rsid w:val="00BD0486"/>
    <w:rsid w:val="00BD2104"/>
    <w:rsid w:val="00BD733A"/>
    <w:rsid w:val="00BE1738"/>
    <w:rsid w:val="00BE1DC2"/>
    <w:rsid w:val="00BE4534"/>
    <w:rsid w:val="00BF3591"/>
    <w:rsid w:val="00BF53C3"/>
    <w:rsid w:val="00C00EFD"/>
    <w:rsid w:val="00C35196"/>
    <w:rsid w:val="00C47B0D"/>
    <w:rsid w:val="00C5063E"/>
    <w:rsid w:val="00C57197"/>
    <w:rsid w:val="00C72BC8"/>
    <w:rsid w:val="00C75696"/>
    <w:rsid w:val="00C930E4"/>
    <w:rsid w:val="00C969D5"/>
    <w:rsid w:val="00CA35C8"/>
    <w:rsid w:val="00CB07FD"/>
    <w:rsid w:val="00CC31E3"/>
    <w:rsid w:val="00CE09B6"/>
    <w:rsid w:val="00CE1A0C"/>
    <w:rsid w:val="00CE26F3"/>
    <w:rsid w:val="00CF2D7A"/>
    <w:rsid w:val="00CF73CB"/>
    <w:rsid w:val="00D154D5"/>
    <w:rsid w:val="00D16E79"/>
    <w:rsid w:val="00D4579C"/>
    <w:rsid w:val="00D521EF"/>
    <w:rsid w:val="00D5538D"/>
    <w:rsid w:val="00D61075"/>
    <w:rsid w:val="00D84A0A"/>
    <w:rsid w:val="00D86A7B"/>
    <w:rsid w:val="00D97478"/>
    <w:rsid w:val="00DA6B43"/>
    <w:rsid w:val="00DB149D"/>
    <w:rsid w:val="00DD75CA"/>
    <w:rsid w:val="00DF36DF"/>
    <w:rsid w:val="00DF7B1F"/>
    <w:rsid w:val="00E05DF3"/>
    <w:rsid w:val="00E42B78"/>
    <w:rsid w:val="00E67353"/>
    <w:rsid w:val="00E71243"/>
    <w:rsid w:val="00E91305"/>
    <w:rsid w:val="00EB00DD"/>
    <w:rsid w:val="00EB2038"/>
    <w:rsid w:val="00EC2275"/>
    <w:rsid w:val="00EC2916"/>
    <w:rsid w:val="00ED1BF0"/>
    <w:rsid w:val="00EE42A1"/>
    <w:rsid w:val="00EF15B6"/>
    <w:rsid w:val="00EF20B6"/>
    <w:rsid w:val="00F203D3"/>
    <w:rsid w:val="00F4372E"/>
    <w:rsid w:val="00F44D90"/>
    <w:rsid w:val="00F52160"/>
    <w:rsid w:val="00F63194"/>
    <w:rsid w:val="00F70A25"/>
    <w:rsid w:val="00FA4909"/>
    <w:rsid w:val="00FB38D6"/>
    <w:rsid w:val="00FB4C31"/>
    <w:rsid w:val="00FB523D"/>
    <w:rsid w:val="00FC151A"/>
    <w:rsid w:val="00FC27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96"/>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6E79"/>
    <w:pPr>
      <w:ind w:left="720"/>
      <w:contextualSpacing/>
    </w:pPr>
  </w:style>
  <w:style w:type="character" w:customStyle="1" w:styleId="ListParagraphChar">
    <w:name w:val="List Paragraph Char"/>
    <w:link w:val="ListParagraph"/>
    <w:uiPriority w:val="34"/>
    <w:rsid w:val="005624E2"/>
  </w:style>
  <w:style w:type="paragraph" w:styleId="Header">
    <w:name w:val="header"/>
    <w:basedOn w:val="Normal"/>
    <w:link w:val="HeaderChar"/>
    <w:uiPriority w:val="99"/>
    <w:unhideWhenUsed/>
    <w:rsid w:val="004F45C9"/>
    <w:pPr>
      <w:tabs>
        <w:tab w:val="center" w:pos="4680"/>
        <w:tab w:val="right" w:pos="9360"/>
      </w:tabs>
    </w:pPr>
  </w:style>
  <w:style w:type="character" w:customStyle="1" w:styleId="HeaderChar">
    <w:name w:val="Header Char"/>
    <w:basedOn w:val="DefaultParagraphFont"/>
    <w:link w:val="Header"/>
    <w:uiPriority w:val="99"/>
    <w:rsid w:val="004F45C9"/>
  </w:style>
  <w:style w:type="paragraph" w:styleId="Footer">
    <w:name w:val="footer"/>
    <w:basedOn w:val="Normal"/>
    <w:link w:val="FooterChar"/>
    <w:uiPriority w:val="99"/>
    <w:unhideWhenUsed/>
    <w:rsid w:val="004F45C9"/>
    <w:pPr>
      <w:tabs>
        <w:tab w:val="center" w:pos="4680"/>
        <w:tab w:val="right" w:pos="9360"/>
      </w:tabs>
    </w:pPr>
  </w:style>
  <w:style w:type="character" w:customStyle="1" w:styleId="FooterChar">
    <w:name w:val="Footer Char"/>
    <w:basedOn w:val="DefaultParagraphFont"/>
    <w:link w:val="Footer"/>
    <w:uiPriority w:val="99"/>
    <w:rsid w:val="004F45C9"/>
  </w:style>
  <w:style w:type="character" w:styleId="PageNumber">
    <w:name w:val="page number"/>
    <w:basedOn w:val="DefaultParagraphFont"/>
    <w:uiPriority w:val="99"/>
    <w:semiHidden/>
    <w:unhideWhenUsed/>
    <w:rsid w:val="00032E0B"/>
  </w:style>
  <w:style w:type="character" w:styleId="CommentReference">
    <w:name w:val="annotation reference"/>
    <w:basedOn w:val="DefaultParagraphFont"/>
    <w:uiPriority w:val="99"/>
    <w:semiHidden/>
    <w:unhideWhenUsed/>
    <w:rsid w:val="005E2FC7"/>
    <w:rPr>
      <w:sz w:val="16"/>
      <w:szCs w:val="16"/>
    </w:rPr>
  </w:style>
  <w:style w:type="paragraph" w:styleId="CommentText">
    <w:name w:val="annotation text"/>
    <w:basedOn w:val="Normal"/>
    <w:link w:val="CommentTextChar"/>
    <w:uiPriority w:val="99"/>
    <w:semiHidden/>
    <w:unhideWhenUsed/>
    <w:rsid w:val="005E2FC7"/>
    <w:rPr>
      <w:sz w:val="20"/>
      <w:szCs w:val="20"/>
    </w:rPr>
  </w:style>
  <w:style w:type="character" w:customStyle="1" w:styleId="CommentTextChar">
    <w:name w:val="Comment Text Char"/>
    <w:basedOn w:val="DefaultParagraphFont"/>
    <w:link w:val="CommentText"/>
    <w:uiPriority w:val="99"/>
    <w:semiHidden/>
    <w:rsid w:val="005E2FC7"/>
    <w:rPr>
      <w:sz w:val="20"/>
      <w:szCs w:val="20"/>
    </w:rPr>
  </w:style>
  <w:style w:type="paragraph" w:styleId="CommentSubject">
    <w:name w:val="annotation subject"/>
    <w:basedOn w:val="CommentText"/>
    <w:next w:val="CommentText"/>
    <w:link w:val="CommentSubjectChar"/>
    <w:uiPriority w:val="99"/>
    <w:semiHidden/>
    <w:unhideWhenUsed/>
    <w:rsid w:val="005E2FC7"/>
    <w:rPr>
      <w:b/>
      <w:bCs/>
    </w:rPr>
  </w:style>
  <w:style w:type="character" w:customStyle="1" w:styleId="CommentSubjectChar">
    <w:name w:val="Comment Subject Char"/>
    <w:basedOn w:val="CommentTextChar"/>
    <w:link w:val="CommentSubject"/>
    <w:uiPriority w:val="99"/>
    <w:semiHidden/>
    <w:rsid w:val="005E2FC7"/>
    <w:rPr>
      <w:b/>
      <w:bCs/>
      <w:sz w:val="20"/>
      <w:szCs w:val="20"/>
    </w:rPr>
  </w:style>
  <w:style w:type="paragraph" w:styleId="BalloonText">
    <w:name w:val="Balloon Text"/>
    <w:basedOn w:val="Normal"/>
    <w:link w:val="BalloonTextChar"/>
    <w:uiPriority w:val="99"/>
    <w:semiHidden/>
    <w:unhideWhenUsed/>
    <w:rsid w:val="005E2F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2FC7"/>
    <w:rPr>
      <w:rFonts w:ascii="Times New Roman" w:hAnsi="Times New Roman" w:cs="Times New Roman"/>
      <w:sz w:val="18"/>
      <w:szCs w:val="18"/>
    </w:rPr>
  </w:style>
  <w:style w:type="paragraph" w:styleId="NormalWeb">
    <w:name w:val="Normal (Web)"/>
    <w:basedOn w:val="Normal"/>
    <w:uiPriority w:val="99"/>
    <w:semiHidden/>
    <w:unhideWhenUsed/>
    <w:rsid w:val="00552B15"/>
    <w:pPr>
      <w:spacing w:before="100" w:beforeAutospacing="1" w:after="100" w:afterAutospacing="1"/>
    </w:pPr>
    <w:rPr>
      <w:rFonts w:ascii="Times New Roman" w:eastAsiaTheme="minorEastAsia" w:hAnsi="Times New Roman" w:cs="Times New Roman"/>
      <w:lang w:val="en-MY" w:eastAsia="zh-CN"/>
    </w:rPr>
  </w:style>
  <w:style w:type="paragraph" w:styleId="Revision">
    <w:name w:val="Revision"/>
    <w:hidden/>
    <w:uiPriority w:val="99"/>
    <w:semiHidden/>
    <w:rsid w:val="00123714"/>
    <w:rPr>
      <w:rFonts w:ascii="Georgia" w:hAnsi="Georgia"/>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7E84C413C1642B80CF75CAA15CD58" ma:contentTypeVersion="8" ma:contentTypeDescription="Create a new document." ma:contentTypeScope="" ma:versionID="6e17e0054574686eead6e0cdb59e1fbb">
  <xsd:schema xmlns:xsd="http://www.w3.org/2001/XMLSchema" xmlns:xs="http://www.w3.org/2001/XMLSchema" xmlns:p="http://schemas.microsoft.com/office/2006/metadata/properties" xmlns:ns2="678cb6b0-ae3a-4210-a1b1-d0020c0aba52" xmlns:ns3="d9e7521d-fd52-4871-aeef-c2571245f879" targetNamespace="http://schemas.microsoft.com/office/2006/metadata/properties" ma:root="true" ma:fieldsID="957398198c88d1080ce40ea6eaf4f112" ns2:_="" ns3:_="">
    <xsd:import namespace="678cb6b0-ae3a-4210-a1b1-d0020c0aba52"/>
    <xsd:import namespace="d9e7521d-fd52-4871-aeef-c2571245f8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b6b0-ae3a-4210-a1b1-d0020c0ab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e7521d-fd52-4871-aeef-c2571245f8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78cb6b0-ae3a-4210-a1b1-d0020c0aba52">FYACPHA5NQ3C-1852471230-325131</_dlc_DocId>
    <_dlc_DocIdUrl xmlns="678cb6b0-ae3a-4210-a1b1-d0020c0aba52">
      <Url>https://tgf.sharepoint.com/sites/TSGMT4/CCMB/_layouts/15/DocIdRedir.aspx?ID=FYACPHA5NQ3C-1852471230-325131</Url>
      <Description>FYACPHA5NQ3C-1852471230-325131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A11D-BA0E-4B3B-B2EE-36422EEDB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cb6b0-ae3a-4210-a1b1-d0020c0aba52"/>
    <ds:schemaRef ds:uri="d9e7521d-fd52-4871-aeef-c2571245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B751D-6CC9-4689-BE98-B05D9E0D9910}">
  <ds:schemaRefs>
    <ds:schemaRef ds:uri="http://schemas.microsoft.com/office/2006/metadata/properties"/>
    <ds:schemaRef ds:uri="http://schemas.microsoft.com/office/infopath/2007/PartnerControls"/>
    <ds:schemaRef ds:uri="678cb6b0-ae3a-4210-a1b1-d0020c0aba52"/>
  </ds:schemaRefs>
</ds:datastoreItem>
</file>

<file path=customXml/itemProps3.xml><?xml version="1.0" encoding="utf-8"?>
<ds:datastoreItem xmlns:ds="http://schemas.openxmlformats.org/officeDocument/2006/customXml" ds:itemID="{F1FDA33F-AFBF-4247-B888-A84ED84C6AE1}">
  <ds:schemaRefs>
    <ds:schemaRef ds:uri="http://schemas.microsoft.com/sharepoint/v3/contenttype/forms"/>
  </ds:schemaRefs>
</ds:datastoreItem>
</file>

<file path=customXml/itemProps4.xml><?xml version="1.0" encoding="utf-8"?>
<ds:datastoreItem xmlns:ds="http://schemas.openxmlformats.org/officeDocument/2006/customXml" ds:itemID="{05253A04-C3EB-44CA-AE04-1516A3200577}">
  <ds:schemaRefs>
    <ds:schemaRef ds:uri="http://schemas.microsoft.com/sharepoint/events"/>
  </ds:schemaRefs>
</ds:datastoreItem>
</file>

<file path=customXml/itemProps5.xml><?xml version="1.0" encoding="utf-8"?>
<ds:datastoreItem xmlns:ds="http://schemas.openxmlformats.org/officeDocument/2006/customXml" ds:itemID="{CD957E75-2314-6F40-B9EC-0C29EF0C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Acer</cp:lastModifiedBy>
  <cp:revision>2</cp:revision>
  <dcterms:created xsi:type="dcterms:W3CDTF">2019-09-23T14:25:00Z</dcterms:created>
  <dcterms:modified xsi:type="dcterms:W3CDTF">2019-09-23T14:25:00Z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0x010100F187E84C413C1642B80CF75CAA15CD58</vt:lpwstr>
  </property>
  <property fmtid="{D5CDD505-2E9C-101B-9397-08002B2CF9AE}" pid="3" name="_dlc_DocIdItemGuid">
    <vt:lpwstr>aea1e7af-a6cd-4182-abec-c535404d3d04</vt:lpwstr>
  </property>
</Properties>
</file>