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AB65" w14:textId="77777777" w:rsidR="00677AB2" w:rsidRPr="00AF360A" w:rsidRDefault="008610D3">
      <w:pPr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  <w:r w:rsidRPr="00AF360A">
        <w:rPr>
          <w:rFonts w:ascii="Arial" w:hAnsi="Arial" w:cs="Arial"/>
          <w:b/>
          <w:sz w:val="32"/>
          <w:szCs w:val="32"/>
          <w:lang w:val="en-GB"/>
        </w:rPr>
        <w:t>Annex 8:</w:t>
      </w:r>
      <w:r w:rsidR="00AF360A">
        <w:rPr>
          <w:rFonts w:ascii="Arial" w:hAnsi="Arial" w:cs="Arial"/>
          <w:b/>
          <w:sz w:val="32"/>
          <w:szCs w:val="32"/>
          <w:lang w:val="en-GB"/>
        </w:rPr>
        <w:tab/>
      </w:r>
      <w:r w:rsidRPr="00AF360A">
        <w:rPr>
          <w:rFonts w:ascii="Arial" w:hAnsi="Arial" w:cs="Arial"/>
          <w:b/>
          <w:sz w:val="32"/>
          <w:szCs w:val="32"/>
          <w:lang w:val="en-GB"/>
        </w:rPr>
        <w:t xml:space="preserve">Eligible </w:t>
      </w:r>
      <w:r w:rsidR="000D562F">
        <w:rPr>
          <w:rFonts w:ascii="Arial" w:hAnsi="Arial" w:cs="Arial"/>
          <w:b/>
          <w:sz w:val="32"/>
          <w:szCs w:val="32"/>
          <w:lang w:val="en-GB"/>
        </w:rPr>
        <w:t>F</w:t>
      </w:r>
      <w:r w:rsidRPr="00AF360A">
        <w:rPr>
          <w:rFonts w:ascii="Arial" w:hAnsi="Arial" w:cs="Arial"/>
          <w:b/>
          <w:sz w:val="32"/>
          <w:szCs w:val="32"/>
          <w:lang w:val="en-GB"/>
        </w:rPr>
        <w:t xml:space="preserve">ruits and </w:t>
      </w:r>
      <w:r w:rsidR="000D562F">
        <w:rPr>
          <w:rFonts w:ascii="Arial" w:hAnsi="Arial" w:cs="Arial"/>
          <w:b/>
          <w:sz w:val="32"/>
          <w:szCs w:val="32"/>
          <w:lang w:val="en-GB"/>
        </w:rPr>
        <w:t>V</w:t>
      </w:r>
      <w:r w:rsidRPr="00AF360A">
        <w:rPr>
          <w:rFonts w:ascii="Arial" w:hAnsi="Arial" w:cs="Arial"/>
          <w:b/>
          <w:sz w:val="32"/>
          <w:szCs w:val="32"/>
          <w:lang w:val="en-GB"/>
        </w:rPr>
        <w:t>egetables - Measure 1</w:t>
      </w:r>
    </w:p>
    <w:p w14:paraId="7A6B12D6" w14:textId="77777777" w:rsidR="00677AB2" w:rsidRPr="00BE7869" w:rsidRDefault="00677AB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8BE9114" w14:textId="77777777" w:rsidR="00677AB2" w:rsidRPr="00DB6E24" w:rsidRDefault="00DB6E24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B6E24">
        <w:rPr>
          <w:rFonts w:ascii="Arial" w:hAnsi="Arial" w:cs="Arial"/>
          <w:b/>
          <w:sz w:val="24"/>
          <w:szCs w:val="24"/>
          <w:lang w:val="en-GB"/>
        </w:rPr>
        <w:t>Product Names:</w:t>
      </w:r>
    </w:p>
    <w:p w14:paraId="41D0977D" w14:textId="77777777" w:rsidR="00C43B32" w:rsidRPr="00AF360A" w:rsidRDefault="00C43B32">
      <w:pPr>
        <w:spacing w:after="0" w:line="240" w:lineRule="auto"/>
        <w:rPr>
          <w:rFonts w:ascii="Arial" w:hAnsi="Arial" w:cs="Arial"/>
          <w:b/>
          <w:lang w:val="en-GB"/>
        </w:rPr>
      </w:pPr>
    </w:p>
    <w:p w14:paraId="7A506D8C" w14:textId="77777777" w:rsidR="00C43B32" w:rsidRPr="000D562F" w:rsidRDefault="001434A9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>Potatoes</w:t>
      </w:r>
    </w:p>
    <w:p w14:paraId="7A879D93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Tomatoes, fresh </w:t>
      </w:r>
    </w:p>
    <w:p w14:paraId="3FB50B36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Onions and shallots </w:t>
      </w:r>
      <w:proofErr w:type="spellStart"/>
      <w:r w:rsidRPr="000D562F">
        <w:rPr>
          <w:rFonts w:ascii="Arial" w:hAnsi="Arial" w:cs="Arial"/>
          <w:lang w:val="en-GB"/>
        </w:rPr>
        <w:t>Oignons</w:t>
      </w:r>
      <w:proofErr w:type="spellEnd"/>
    </w:p>
    <w:p w14:paraId="1F7BE55E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Garlic </w:t>
      </w:r>
    </w:p>
    <w:p w14:paraId="6F1B1D50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Leeks </w:t>
      </w:r>
    </w:p>
    <w:p w14:paraId="7E4081EA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Cauliflowers and broccoli </w:t>
      </w:r>
    </w:p>
    <w:p w14:paraId="0BC4F7F4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Brussels sprouts </w:t>
      </w:r>
    </w:p>
    <w:p w14:paraId="1E690E8E" w14:textId="77777777"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White cabbages and red cabbages </w:t>
      </w:r>
    </w:p>
    <w:p w14:paraId="3F6018EE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 xml:space="preserve">Cabbage lettuce (head lettuce) </w:t>
      </w:r>
    </w:p>
    <w:p w14:paraId="64A936E7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D562F">
        <w:rPr>
          <w:rFonts w:ascii="Arial" w:hAnsi="Arial" w:cs="Arial"/>
          <w:lang w:val="en-US"/>
        </w:rPr>
        <w:t>Witloof</w:t>
      </w:r>
      <w:proofErr w:type="spellEnd"/>
      <w:r w:rsidRPr="000D562F">
        <w:rPr>
          <w:rFonts w:ascii="Arial" w:hAnsi="Arial" w:cs="Arial"/>
          <w:lang w:val="en-US"/>
        </w:rPr>
        <w:t xml:space="preserve"> chicory </w:t>
      </w:r>
    </w:p>
    <w:p w14:paraId="4AAC30F5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chicory </w:t>
      </w:r>
    </w:p>
    <w:p w14:paraId="4ADEF634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Carrots and turnips </w:t>
      </w:r>
    </w:p>
    <w:p w14:paraId="66980281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edible roots </w:t>
      </w:r>
    </w:p>
    <w:p w14:paraId="70A4F1FE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Cucumbers </w:t>
      </w:r>
    </w:p>
    <w:p w14:paraId="02E48308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Gherkins </w:t>
      </w:r>
    </w:p>
    <w:p w14:paraId="138370CC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Peas (</w:t>
      </w:r>
      <w:proofErr w:type="spellStart"/>
      <w:r w:rsidRPr="000D562F">
        <w:rPr>
          <w:rFonts w:ascii="Arial" w:hAnsi="Arial" w:cs="Arial"/>
          <w:lang w:val="en-GB"/>
        </w:rPr>
        <w:t>Pisumsativum</w:t>
      </w:r>
      <w:proofErr w:type="spellEnd"/>
      <w:r w:rsidRPr="000D562F">
        <w:rPr>
          <w:rFonts w:ascii="Arial" w:hAnsi="Arial" w:cs="Arial"/>
          <w:lang w:val="en-GB"/>
        </w:rPr>
        <w:t xml:space="preserve"> )</w:t>
      </w:r>
    </w:p>
    <w:p w14:paraId="348B0001" w14:textId="77777777" w:rsidR="00172F40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Beans (Vigna spp., Phaseolus spp</w:t>
      </w:r>
      <w:proofErr w:type="gramStart"/>
      <w:r w:rsidRPr="000D562F">
        <w:rPr>
          <w:rFonts w:ascii="Arial" w:hAnsi="Arial" w:cs="Arial"/>
          <w:lang w:val="en-GB"/>
        </w:rPr>
        <w:t>. )</w:t>
      </w:r>
      <w:proofErr w:type="gramEnd"/>
    </w:p>
    <w:p w14:paraId="538BF231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leguminous vegetables </w:t>
      </w:r>
    </w:p>
    <w:p w14:paraId="3AD714BF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D562F">
        <w:rPr>
          <w:rFonts w:ascii="Arial" w:hAnsi="Arial" w:cs="Arial"/>
        </w:rPr>
        <w:t>Asparagus Asperges Spargel</w:t>
      </w:r>
    </w:p>
    <w:p w14:paraId="6843C025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D562F">
        <w:rPr>
          <w:rFonts w:ascii="Arial" w:hAnsi="Arial" w:cs="Arial"/>
        </w:rPr>
        <w:t>Aubergines (eggplants</w:t>
      </w:r>
      <w:r w:rsidR="001B4FDA" w:rsidRPr="000D562F">
        <w:rPr>
          <w:rFonts w:ascii="Arial" w:hAnsi="Arial" w:cs="Arial"/>
        </w:rPr>
        <w:t>)</w:t>
      </w:r>
    </w:p>
    <w:p w14:paraId="0A2F46B4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Celery other than celeriac </w:t>
      </w:r>
    </w:p>
    <w:p w14:paraId="52B81326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Mushrooms of the genus </w:t>
      </w:r>
      <w:proofErr w:type="spellStart"/>
      <w:r w:rsidRPr="000D562F">
        <w:rPr>
          <w:rFonts w:ascii="Arial" w:hAnsi="Arial" w:cs="Arial"/>
          <w:lang w:val="en-GB"/>
        </w:rPr>
        <w:t>Agaricus</w:t>
      </w:r>
      <w:proofErr w:type="spellEnd"/>
    </w:p>
    <w:p w14:paraId="7AC375A3" w14:textId="77777777"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mushrooms and truffles </w:t>
      </w:r>
    </w:p>
    <w:p w14:paraId="3784F071" w14:textId="77777777" w:rsidR="00172F40" w:rsidRPr="000D562F" w:rsidRDefault="00172F40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Sweet peppers </w:t>
      </w:r>
    </w:p>
    <w:p w14:paraId="0208ED35" w14:textId="77777777" w:rsidR="00A24714" w:rsidRPr="000D562F" w:rsidRDefault="00172F40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Spinach, </w:t>
      </w:r>
    </w:p>
    <w:p w14:paraId="2B80A8AD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Chard (or white beet) and cardoons </w:t>
      </w:r>
    </w:p>
    <w:p w14:paraId="01D3C4F4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Capers </w:t>
      </w:r>
    </w:p>
    <w:p w14:paraId="34376F6D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Fennels </w:t>
      </w:r>
    </w:p>
    <w:p w14:paraId="4DBA7793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Courgettes </w:t>
      </w:r>
    </w:p>
    <w:p w14:paraId="058A1E1E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Globe artichokes </w:t>
      </w:r>
    </w:p>
    <w:p w14:paraId="1EB224F7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Other vegetables</w:t>
      </w:r>
    </w:p>
    <w:p w14:paraId="3340D6D2" w14:textId="77777777" w:rsidR="001B4FDA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Almonds</w:t>
      </w:r>
    </w:p>
    <w:p w14:paraId="597E0DE1" w14:textId="77777777"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Hazelnuts or filberts (</w:t>
      </w:r>
      <w:proofErr w:type="spellStart"/>
      <w:r w:rsidRPr="000D562F">
        <w:rPr>
          <w:rFonts w:ascii="Arial" w:hAnsi="Arial" w:cs="Arial"/>
          <w:i/>
          <w:iCs/>
          <w:lang w:val="en-GB"/>
        </w:rPr>
        <w:t>Corylusspp</w:t>
      </w:r>
      <w:proofErr w:type="spellEnd"/>
      <w:r w:rsidRPr="000D562F">
        <w:rPr>
          <w:rFonts w:ascii="Arial" w:hAnsi="Arial" w:cs="Arial"/>
          <w:i/>
          <w:iCs/>
          <w:lang w:val="en-GB"/>
        </w:rPr>
        <w:t>;</w:t>
      </w:r>
      <w:r w:rsidRPr="000D562F">
        <w:rPr>
          <w:rFonts w:ascii="Arial" w:hAnsi="Arial" w:cs="Arial"/>
          <w:lang w:val="en-GB"/>
        </w:rPr>
        <w:t xml:space="preserve">) </w:t>
      </w:r>
    </w:p>
    <w:p w14:paraId="53E7578A" w14:textId="77777777"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Walnuts </w:t>
      </w:r>
    </w:p>
    <w:p w14:paraId="6D162B10" w14:textId="77777777"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Chestnuts (</w:t>
      </w:r>
      <w:proofErr w:type="spellStart"/>
      <w:r w:rsidRPr="000D562F">
        <w:rPr>
          <w:rFonts w:ascii="Arial" w:hAnsi="Arial" w:cs="Arial"/>
          <w:i/>
          <w:iCs/>
          <w:lang w:val="en-GB"/>
        </w:rPr>
        <w:t>Castanea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 spp.</w:t>
      </w:r>
      <w:r w:rsidRPr="000D562F">
        <w:rPr>
          <w:rFonts w:ascii="Arial" w:hAnsi="Arial" w:cs="Arial"/>
          <w:lang w:val="en-GB"/>
        </w:rPr>
        <w:t>)</w:t>
      </w:r>
    </w:p>
    <w:p w14:paraId="067EEE2A" w14:textId="77777777"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Pistachios </w:t>
      </w:r>
    </w:p>
    <w:p w14:paraId="4E8383B8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Macadamia nuts</w:t>
      </w:r>
    </w:p>
    <w:p w14:paraId="2661081B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nuts </w:t>
      </w:r>
    </w:p>
    <w:p w14:paraId="7380BA9D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Fresh</w:t>
      </w:r>
      <w:r w:rsidR="00C43B32" w:rsidRPr="000D562F">
        <w:rPr>
          <w:rFonts w:ascii="Arial" w:hAnsi="Arial" w:cs="Arial"/>
          <w:lang w:val="pt-BR"/>
        </w:rPr>
        <w:t xml:space="preserve">bananas </w:t>
      </w:r>
    </w:p>
    <w:p w14:paraId="2C840BD4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Figs, fresh</w:t>
      </w:r>
    </w:p>
    <w:p w14:paraId="60C681FB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Pineapples</w:t>
      </w:r>
    </w:p>
    <w:p w14:paraId="3A755C57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 xml:space="preserve">Avocados </w:t>
      </w:r>
    </w:p>
    <w:p w14:paraId="43644D7F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Guavas, mangos and </w:t>
      </w:r>
      <w:proofErr w:type="spellStart"/>
      <w:r w:rsidRPr="000D562F">
        <w:rPr>
          <w:rFonts w:ascii="Arial" w:hAnsi="Arial" w:cs="Arial"/>
          <w:lang w:val="en-GB"/>
        </w:rPr>
        <w:t>mangosteens</w:t>
      </w:r>
      <w:proofErr w:type="spellEnd"/>
    </w:p>
    <w:p w14:paraId="79FDDD72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Oranges </w:t>
      </w:r>
    </w:p>
    <w:p w14:paraId="1B25563A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Mandarins </w:t>
      </w:r>
    </w:p>
    <w:p w14:paraId="0269B3A2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>Grapefruit, including pomelos</w:t>
      </w:r>
    </w:p>
    <w:p w14:paraId="2C1D090C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Lemons (</w:t>
      </w:r>
      <w:r w:rsidRPr="000D562F">
        <w:rPr>
          <w:rFonts w:ascii="Arial" w:hAnsi="Arial" w:cs="Arial"/>
          <w:i/>
          <w:iCs/>
          <w:lang w:val="en-GB"/>
        </w:rPr>
        <w:t xml:space="preserve">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limon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, 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limonum</w:t>
      </w:r>
      <w:proofErr w:type="spellEnd"/>
      <w:r w:rsidRPr="000D562F">
        <w:rPr>
          <w:rFonts w:ascii="Arial" w:hAnsi="Arial" w:cs="Arial"/>
          <w:lang w:val="en-GB"/>
        </w:rPr>
        <w:t>) and limes (</w:t>
      </w:r>
      <w:r w:rsidRPr="000D562F">
        <w:rPr>
          <w:rFonts w:ascii="Arial" w:hAnsi="Arial" w:cs="Arial"/>
          <w:i/>
          <w:iCs/>
          <w:lang w:val="en-GB"/>
        </w:rPr>
        <w:t xml:space="preserve">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aurantifolia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, 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latifolia</w:t>
      </w:r>
      <w:proofErr w:type="spellEnd"/>
      <w:r w:rsidRPr="000D562F">
        <w:rPr>
          <w:rFonts w:ascii="Arial" w:hAnsi="Arial" w:cs="Arial"/>
          <w:lang w:val="en-GB"/>
        </w:rPr>
        <w:t>)</w:t>
      </w:r>
    </w:p>
    <w:p w14:paraId="70F0D7DE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citrus fruits </w:t>
      </w:r>
    </w:p>
    <w:p w14:paraId="62964D91" w14:textId="709620EA" w:rsidR="00677AB2" w:rsidRPr="000D562F" w:rsidRDefault="009556EA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Grapes</w:t>
      </w:r>
    </w:p>
    <w:p w14:paraId="3B2A9F80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Watermelons </w:t>
      </w:r>
    </w:p>
    <w:p w14:paraId="6D35B396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lastRenderedPageBreak/>
        <w:t xml:space="preserve">Other melons </w:t>
      </w:r>
    </w:p>
    <w:p w14:paraId="40376346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proofErr w:type="spellStart"/>
      <w:r w:rsidRPr="000D562F">
        <w:rPr>
          <w:rFonts w:ascii="Arial" w:hAnsi="Arial" w:cs="Arial"/>
          <w:lang w:val="en-GB"/>
        </w:rPr>
        <w:t>Pawpaws</w:t>
      </w:r>
      <w:proofErr w:type="spellEnd"/>
    </w:p>
    <w:p w14:paraId="27E84FEB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Apples </w:t>
      </w:r>
    </w:p>
    <w:p w14:paraId="164EBBE5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Pears </w:t>
      </w:r>
    </w:p>
    <w:p w14:paraId="658B0BA4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Quinces </w:t>
      </w:r>
    </w:p>
    <w:p w14:paraId="224A8F69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Apricots </w:t>
      </w:r>
    </w:p>
    <w:p w14:paraId="216C7A26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Cherries </w:t>
      </w:r>
    </w:p>
    <w:p w14:paraId="5996D6D3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Peaches, including nectarines </w:t>
      </w:r>
    </w:p>
    <w:p w14:paraId="0ABC4063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Plums </w:t>
      </w:r>
    </w:p>
    <w:p w14:paraId="72FEC05F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Strawberries </w:t>
      </w:r>
    </w:p>
    <w:p w14:paraId="3226F55F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Raspberries, blackberries, mulberries and loganberries</w:t>
      </w:r>
    </w:p>
    <w:p w14:paraId="1BA016E7" w14:textId="77777777"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Cranberries, bilberries and other fruits of the genus Vaccinium</w:t>
      </w:r>
    </w:p>
    <w:p w14:paraId="679B6A24" w14:textId="77777777"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Kiwifruit</w:t>
      </w:r>
    </w:p>
    <w:p w14:paraId="5043D931" w14:textId="77777777"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</w:t>
      </w:r>
      <w:r w:rsidR="001B4FDA" w:rsidRPr="000D562F">
        <w:rPr>
          <w:rFonts w:ascii="Arial" w:hAnsi="Arial" w:cs="Arial"/>
          <w:lang w:val="en-GB"/>
        </w:rPr>
        <w:t xml:space="preserve">fresh </w:t>
      </w:r>
      <w:r w:rsidRPr="000D562F">
        <w:rPr>
          <w:rFonts w:ascii="Arial" w:hAnsi="Arial" w:cs="Arial"/>
          <w:lang w:val="en-GB"/>
        </w:rPr>
        <w:t xml:space="preserve">fruit </w:t>
      </w:r>
    </w:p>
    <w:p w14:paraId="68B3EF1B" w14:textId="77777777" w:rsidR="00B47E78" w:rsidRPr="00AF360A" w:rsidRDefault="00B47E7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B47E78" w:rsidRPr="00AF360A" w:rsidSect="002E72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BAF"/>
    <w:multiLevelType w:val="hybridMultilevel"/>
    <w:tmpl w:val="6D22489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40"/>
    <w:rsid w:val="00033826"/>
    <w:rsid w:val="0003482E"/>
    <w:rsid w:val="000D562F"/>
    <w:rsid w:val="000E5926"/>
    <w:rsid w:val="001434A9"/>
    <w:rsid w:val="00172F40"/>
    <w:rsid w:val="001B4FDA"/>
    <w:rsid w:val="002E7216"/>
    <w:rsid w:val="00411D52"/>
    <w:rsid w:val="00473614"/>
    <w:rsid w:val="00545920"/>
    <w:rsid w:val="005B782E"/>
    <w:rsid w:val="00677AB2"/>
    <w:rsid w:val="00737CEC"/>
    <w:rsid w:val="008610D3"/>
    <w:rsid w:val="00912A5A"/>
    <w:rsid w:val="00924DC8"/>
    <w:rsid w:val="009556EA"/>
    <w:rsid w:val="00A24714"/>
    <w:rsid w:val="00A27C43"/>
    <w:rsid w:val="00A44A3C"/>
    <w:rsid w:val="00AA64B8"/>
    <w:rsid w:val="00AF360A"/>
    <w:rsid w:val="00B47E78"/>
    <w:rsid w:val="00BB4FB5"/>
    <w:rsid w:val="00BE7869"/>
    <w:rsid w:val="00C43B32"/>
    <w:rsid w:val="00C46D1D"/>
    <w:rsid w:val="00C836B2"/>
    <w:rsid w:val="00DB6E24"/>
    <w:rsid w:val="00E71BF1"/>
    <w:rsid w:val="00F71445"/>
    <w:rsid w:val="00F9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013D"/>
  <w15:docId w15:val="{B2A2E67D-095A-4959-AE53-2BFFCA4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Ardita Kuci</cp:lastModifiedBy>
  <cp:revision>2</cp:revision>
  <dcterms:created xsi:type="dcterms:W3CDTF">2019-10-01T07:40:00Z</dcterms:created>
  <dcterms:modified xsi:type="dcterms:W3CDTF">2019-10-01T07:40:00Z</dcterms:modified>
</cp:coreProperties>
</file>