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C" w:rsidRDefault="00832361" w:rsidP="00B77722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543550" cy="800100"/>
            <wp:effectExtent l="1905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2C" w:rsidRDefault="00A4552C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/>
          <w:b/>
          <w:sz w:val="24"/>
          <w:szCs w:val="24"/>
          <w:lang w:val="sq-AL"/>
        </w:rPr>
        <w:t>MINISTRIA E BUJQËSISË DHE ZHVILLIMIT RURAL</w:t>
      </w:r>
    </w:p>
    <w:p w:rsidR="00836BCA" w:rsidRDefault="000160A4" w:rsidP="000160A4">
      <w:pPr>
        <w:pStyle w:val="ListParagraph"/>
        <w:ind w:left="0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  </w:t>
      </w:r>
      <w:r w:rsidR="007D1C3C" w:rsidRPr="00AF03A6">
        <w:rPr>
          <w:rFonts w:ascii="Times New Roman" w:hAnsi="Times New Roman"/>
          <w:b/>
          <w:lang w:val="sq-AL"/>
        </w:rPr>
        <w:t>DREJTORIA E P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RGJITHSHME EKONOMIKE DHE E SH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RBIMEVE MB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SHTET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SE</w:t>
      </w:r>
    </w:p>
    <w:p w:rsidR="00E93311" w:rsidRDefault="00E93311" w:rsidP="00E93311">
      <w:pPr>
        <w:pStyle w:val="ListParagraph"/>
        <w:ind w:left="0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DREJTORIA E PROKURIMEVE DHE PARTNERITETEVE</w:t>
      </w:r>
    </w:p>
    <w:p w:rsidR="00B77722" w:rsidRPr="00B77722" w:rsidRDefault="00B77722" w:rsidP="00B77722">
      <w:pPr>
        <w:pStyle w:val="ListParagraph"/>
        <w:ind w:left="0"/>
        <w:jc w:val="center"/>
        <w:rPr>
          <w:rFonts w:ascii="Times New Roman" w:hAnsi="Times New Roman"/>
          <w:b/>
          <w:lang w:val="sq-AL"/>
        </w:rPr>
      </w:pPr>
    </w:p>
    <w:p w:rsidR="00A4552C" w:rsidRDefault="00B77722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</w:t>
      </w:r>
      <w:r w:rsidR="00A4552C">
        <w:rPr>
          <w:rFonts w:ascii="Times New Roman" w:hAnsi="Times New Roman"/>
          <w:sz w:val="24"/>
          <w:szCs w:val="24"/>
          <w:lang w:val="sq-AL"/>
        </w:rPr>
        <w:t xml:space="preserve">Nr.________ prot.                                                                         </w:t>
      </w:r>
      <w:r w:rsidR="00320F10">
        <w:rPr>
          <w:rFonts w:ascii="Times New Roman" w:hAnsi="Times New Roman"/>
          <w:sz w:val="24"/>
          <w:szCs w:val="24"/>
          <w:lang w:val="sq-AL"/>
        </w:rPr>
        <w:t>Tiranë, më ___</w:t>
      </w:r>
      <w:r w:rsidR="000E4090">
        <w:rPr>
          <w:rFonts w:ascii="Times New Roman" w:hAnsi="Times New Roman"/>
          <w:sz w:val="24"/>
          <w:szCs w:val="24"/>
          <w:lang w:val="sq-AL"/>
        </w:rPr>
        <w:t>_</w:t>
      </w:r>
      <w:r w:rsidR="00320F10">
        <w:rPr>
          <w:rFonts w:ascii="Times New Roman" w:hAnsi="Times New Roman"/>
          <w:sz w:val="24"/>
          <w:szCs w:val="24"/>
          <w:lang w:val="sq-AL"/>
        </w:rPr>
        <w:t>.___</w:t>
      </w:r>
      <w:r w:rsidR="000E4090">
        <w:rPr>
          <w:rFonts w:ascii="Times New Roman" w:hAnsi="Times New Roman"/>
          <w:sz w:val="24"/>
          <w:szCs w:val="24"/>
          <w:lang w:val="sq-AL"/>
        </w:rPr>
        <w:t>__</w:t>
      </w:r>
      <w:r w:rsidR="00E93311">
        <w:rPr>
          <w:rFonts w:ascii="Times New Roman" w:hAnsi="Times New Roman"/>
          <w:sz w:val="24"/>
          <w:szCs w:val="24"/>
          <w:lang w:val="sq-AL"/>
        </w:rPr>
        <w:t>.2022</w:t>
      </w:r>
    </w:p>
    <w:p w:rsidR="00714B4E" w:rsidRPr="003E51B2" w:rsidRDefault="00714B4E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A4552C" w:rsidRDefault="00714B4E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="00A4552C">
        <w:rPr>
          <w:rFonts w:ascii="Times New Roman" w:hAnsi="Times New Roman"/>
          <w:b/>
          <w:sz w:val="24"/>
          <w:szCs w:val="24"/>
          <w:lang w:val="sq-AL"/>
        </w:rPr>
        <w:t>NJOFTIM PËR DHËNIE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N</w:t>
      </w:r>
      <w:r w:rsidR="00A4552C">
        <w:rPr>
          <w:rFonts w:ascii="Times New Roman" w:hAnsi="Times New Roman"/>
          <w:b/>
          <w:sz w:val="24"/>
          <w:szCs w:val="24"/>
          <w:lang w:val="sq-AL"/>
        </w:rPr>
        <w:t xml:space="preserve"> ME QIRA</w:t>
      </w:r>
      <w:r w:rsidR="00DC174C">
        <w:rPr>
          <w:rFonts w:ascii="Times New Roman" w:hAnsi="Times New Roman"/>
          <w:b/>
          <w:sz w:val="24"/>
          <w:szCs w:val="24"/>
          <w:lang w:val="sq-AL"/>
        </w:rPr>
        <w:t xml:space="preserve">, ME KONKURRIM PUBLIK, 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T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 TOK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S BUJQ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SORE </w:t>
      </w:r>
      <w:r w:rsidR="00DC174C">
        <w:rPr>
          <w:rFonts w:ascii="Times New Roman" w:hAnsi="Times New Roman"/>
          <w:b/>
          <w:sz w:val="24"/>
          <w:szCs w:val="24"/>
          <w:lang w:val="sq-AL"/>
        </w:rPr>
        <w:t>N</w:t>
      </w:r>
      <w:r w:rsidR="00322AFA">
        <w:rPr>
          <w:rFonts w:ascii="Times New Roman" w:hAnsi="Times New Roman"/>
          <w:b/>
          <w:sz w:val="24"/>
          <w:szCs w:val="24"/>
          <w:lang w:val="sq-AL"/>
        </w:rPr>
        <w:t>Ë</w:t>
      </w:r>
      <w:r w:rsidR="00DC174C">
        <w:rPr>
          <w:rFonts w:ascii="Times New Roman" w:hAnsi="Times New Roman"/>
          <w:b/>
          <w:sz w:val="24"/>
          <w:szCs w:val="24"/>
          <w:lang w:val="sq-AL"/>
        </w:rPr>
        <w:t xml:space="preserve"> PRON</w:t>
      </w:r>
      <w:r w:rsidR="00322AFA">
        <w:rPr>
          <w:rFonts w:ascii="Times New Roman" w:hAnsi="Times New Roman"/>
          <w:b/>
          <w:sz w:val="24"/>
          <w:szCs w:val="24"/>
          <w:lang w:val="sq-AL"/>
        </w:rPr>
        <w:t>Ë</w:t>
      </w:r>
      <w:r w:rsidR="00DC174C">
        <w:rPr>
          <w:rFonts w:ascii="Times New Roman" w:hAnsi="Times New Roman"/>
          <w:b/>
          <w:sz w:val="24"/>
          <w:szCs w:val="24"/>
          <w:lang w:val="sq-AL"/>
        </w:rPr>
        <w:t>SI T</w:t>
      </w:r>
      <w:r w:rsidR="00322AFA">
        <w:rPr>
          <w:rFonts w:ascii="Times New Roman" w:hAnsi="Times New Roman"/>
          <w:b/>
          <w:sz w:val="24"/>
          <w:szCs w:val="24"/>
          <w:lang w:val="sq-AL"/>
        </w:rPr>
        <w:t>Ë</w:t>
      </w:r>
      <w:r w:rsidR="00DC174C">
        <w:rPr>
          <w:rFonts w:ascii="Times New Roman" w:hAnsi="Times New Roman"/>
          <w:b/>
          <w:sz w:val="24"/>
          <w:szCs w:val="24"/>
          <w:lang w:val="sq-AL"/>
        </w:rPr>
        <w:t xml:space="preserve"> SHTETIT, 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QARKU </w:t>
      </w:r>
      <w:r w:rsidR="002E6D57">
        <w:rPr>
          <w:rFonts w:ascii="Times New Roman" w:hAnsi="Times New Roman"/>
          <w:b/>
          <w:sz w:val="24"/>
          <w:szCs w:val="24"/>
          <w:lang w:val="sq-AL"/>
        </w:rPr>
        <w:t>VLOR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A455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:rsidR="005F0142" w:rsidRPr="00E93311" w:rsidRDefault="00A4552C" w:rsidP="00E933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Fillimin e procedurës për dhënien me qira, me konkurrim publik, të tokës bujqësore në pronësi të shtetit, në 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590B50" w:rsidRPr="005F014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rgjegj</w:t>
      </w:r>
      <w:r w:rsidR="00590B50" w:rsidRPr="005F014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si 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administrim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 të Ministrisë së Bujqësisë dhe Zhvillimit Rural, </w:t>
      </w:r>
      <w:r w:rsidR="00E93311" w:rsidRPr="00C03FBA">
        <w:rPr>
          <w:rFonts w:ascii="Times New Roman" w:hAnsi="Times New Roman"/>
          <w:color w:val="000000"/>
          <w:sz w:val="24"/>
          <w:szCs w:val="24"/>
          <w:lang w:val="sq-AL"/>
        </w:rPr>
        <w:t xml:space="preserve">me sipërfaqe </w:t>
      </w:r>
      <w:r w:rsidR="00E93311" w:rsidRPr="007631D4">
        <w:rPr>
          <w:rFonts w:ascii="Times New Roman" w:hAnsi="Times New Roman"/>
          <w:sz w:val="24"/>
          <w:szCs w:val="24"/>
          <w:lang w:val="it-IT"/>
        </w:rPr>
        <w:t xml:space="preserve">9.0755 </w:t>
      </w:r>
      <w:r w:rsidR="00E93311" w:rsidRPr="007631D4">
        <w:rPr>
          <w:rFonts w:ascii="Times New Roman" w:hAnsi="Times New Roman"/>
          <w:color w:val="000000"/>
          <w:sz w:val="24"/>
          <w:szCs w:val="24"/>
        </w:rPr>
        <w:t>ha</w:t>
      </w:r>
      <w:r w:rsidR="00E93311" w:rsidRPr="007631D4">
        <w:rPr>
          <w:rFonts w:ascii="Times New Roman" w:hAnsi="Times New Roman"/>
          <w:sz w:val="24"/>
          <w:szCs w:val="24"/>
        </w:rPr>
        <w:t>,</w:t>
      </w:r>
      <w:r w:rsidR="00E93311" w:rsidRPr="007631D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pasuritë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 xml:space="preserve">. 289/1;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 xml:space="preserve">. 289/6;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>. 289/8,</w:t>
      </w:r>
      <w:r w:rsidR="00E93311" w:rsidRPr="007631D4">
        <w:rPr>
          <w:rFonts w:ascii="Times New Roman" w:hAnsi="Times New Roman"/>
          <w:bCs/>
          <w:sz w:val="24"/>
          <w:szCs w:val="24"/>
        </w:rPr>
        <w:t xml:space="preserve"> Zona </w:t>
      </w:r>
      <w:proofErr w:type="spellStart"/>
      <w:r w:rsidR="00E93311" w:rsidRPr="007631D4">
        <w:rPr>
          <w:rFonts w:ascii="Times New Roman" w:hAnsi="Times New Roman"/>
          <w:bCs/>
          <w:sz w:val="24"/>
          <w:szCs w:val="24"/>
        </w:rPr>
        <w:t>Kadastrale</w:t>
      </w:r>
      <w:proofErr w:type="spellEnd"/>
      <w:r w:rsidR="00E93311" w:rsidRPr="007631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 xml:space="preserve">. </w:t>
      </w:r>
      <w:r w:rsidR="00E93311" w:rsidRPr="007631D4">
        <w:rPr>
          <w:rFonts w:ascii="Times New Roman" w:hAnsi="Times New Roman"/>
          <w:bCs/>
          <w:sz w:val="24"/>
          <w:szCs w:val="24"/>
        </w:rPr>
        <w:t>2245</w:t>
      </w:r>
      <w:r w:rsidR="00E93311" w:rsidRPr="007631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të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cilat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ndodhen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në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Njësinë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Kotë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dhe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pasuri</w:t>
      </w:r>
      <w:r w:rsidR="00E93311">
        <w:rPr>
          <w:rFonts w:ascii="Times New Roman" w:hAnsi="Times New Roman"/>
          <w:sz w:val="24"/>
          <w:szCs w:val="24"/>
        </w:rPr>
        <w:t>a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nr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. 92/6, </w:t>
      </w:r>
      <w:r w:rsidR="00E93311" w:rsidRPr="007631D4">
        <w:rPr>
          <w:rFonts w:ascii="Times New Roman" w:hAnsi="Times New Roman"/>
          <w:bCs/>
          <w:sz w:val="24"/>
          <w:szCs w:val="24"/>
        </w:rPr>
        <w:t xml:space="preserve">Zona </w:t>
      </w:r>
      <w:proofErr w:type="spellStart"/>
      <w:r w:rsidR="00E93311" w:rsidRPr="007631D4">
        <w:rPr>
          <w:rFonts w:ascii="Times New Roman" w:hAnsi="Times New Roman"/>
          <w:bCs/>
          <w:sz w:val="24"/>
          <w:szCs w:val="24"/>
        </w:rPr>
        <w:t>Kadastrale</w:t>
      </w:r>
      <w:proofErr w:type="spellEnd"/>
      <w:r w:rsidR="00E93311" w:rsidRPr="007631D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2AFA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322AFA">
        <w:rPr>
          <w:rFonts w:ascii="Times New Roman" w:hAnsi="Times New Roman"/>
          <w:bCs/>
          <w:sz w:val="24"/>
          <w:szCs w:val="24"/>
        </w:rPr>
        <w:t xml:space="preserve">. </w:t>
      </w:r>
      <w:r w:rsidR="00E93311" w:rsidRPr="007631D4">
        <w:rPr>
          <w:rFonts w:ascii="Times New Roman" w:hAnsi="Times New Roman"/>
          <w:bCs/>
          <w:sz w:val="24"/>
          <w:szCs w:val="24"/>
        </w:rPr>
        <w:t xml:space="preserve">2941, </w:t>
      </w:r>
      <w:r w:rsidR="00E93311">
        <w:rPr>
          <w:rFonts w:ascii="Times New Roman" w:hAnsi="Times New Roman"/>
          <w:bCs/>
          <w:sz w:val="24"/>
          <w:szCs w:val="24"/>
        </w:rPr>
        <w:t xml:space="preserve">me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vendndodhje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331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E9331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3311">
        <w:rPr>
          <w:rFonts w:ascii="Times New Roman" w:hAnsi="Times New Roman"/>
          <w:sz w:val="24"/>
          <w:szCs w:val="24"/>
        </w:rPr>
        <w:t>Njësinë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Vllahinë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Bashkia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Selenicë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qarku</w:t>
      </w:r>
      <w:proofErr w:type="spellEnd"/>
      <w:r w:rsidR="00E93311" w:rsidRPr="00763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311" w:rsidRPr="007631D4">
        <w:rPr>
          <w:rFonts w:ascii="Times New Roman" w:hAnsi="Times New Roman"/>
          <w:sz w:val="24"/>
          <w:szCs w:val="24"/>
        </w:rPr>
        <w:t>Vlorë</w:t>
      </w:r>
      <w:proofErr w:type="spellEnd"/>
      <w:r w:rsidR="00E93311" w:rsidRPr="007631D4">
        <w:rPr>
          <w:rFonts w:ascii="Times New Roman" w:hAnsi="Times New Roman"/>
          <w:bCs/>
          <w:sz w:val="24"/>
          <w:szCs w:val="24"/>
          <w:lang w:val="sq-AL"/>
        </w:rPr>
        <w:t>.</w:t>
      </w:r>
      <w:r w:rsidR="00E93311" w:rsidRPr="007631D4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F0142" w:rsidRPr="00E93311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A4552C" w:rsidRPr="005F0142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Dhënia me qira e tokës bujqësore bëhet me qëllim dhënien në përdorim të tokës bujqësore në pronësi të shtetit për zhvillimin e veprimtarive bujqësore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 dhe/ose prodhim blegtoral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2E6D57" w:rsidRDefault="00A4552C" w:rsidP="002E6D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Konkurrimi do të zhvillohet </w:t>
      </w:r>
      <w:r w:rsidR="00CC6852" w:rsidRPr="00CC6852">
        <w:rPr>
          <w:rFonts w:ascii="Times New Roman" w:hAnsi="Times New Roman"/>
          <w:color w:val="000000"/>
          <w:sz w:val="24"/>
          <w:szCs w:val="24"/>
          <w:lang w:val="sq-AL"/>
        </w:rPr>
        <w:t xml:space="preserve">më 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datë </w:t>
      </w:r>
      <w:r w:rsidR="00E925ED">
        <w:rPr>
          <w:rFonts w:ascii="Times New Roman" w:hAnsi="Times New Roman"/>
          <w:color w:val="000000" w:themeColor="text1"/>
          <w:sz w:val="24"/>
          <w:szCs w:val="24"/>
          <w:lang w:val="sq-AL"/>
        </w:rPr>
        <w:t>31</w:t>
      </w:r>
      <w:r w:rsidR="00C44AE3" w:rsidRPr="008F23C0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  <w:r w:rsidR="001F514D" w:rsidRPr="008F23C0">
        <w:rPr>
          <w:rFonts w:ascii="Times New Roman" w:hAnsi="Times New Roman"/>
          <w:color w:val="000000" w:themeColor="text1"/>
          <w:sz w:val="24"/>
          <w:szCs w:val="24"/>
          <w:lang w:val="sq-AL"/>
        </w:rPr>
        <w:t>5</w:t>
      </w:r>
      <w:r w:rsidR="002E6D57" w:rsidRPr="008F23C0">
        <w:rPr>
          <w:rFonts w:ascii="Times New Roman" w:hAnsi="Times New Roman"/>
          <w:color w:val="000000" w:themeColor="text1"/>
          <w:sz w:val="24"/>
          <w:szCs w:val="24"/>
          <w:lang w:val="sq-AL"/>
        </w:rPr>
        <w:t>.202</w:t>
      </w:r>
      <w:r w:rsidR="001F514D" w:rsidRPr="008F23C0">
        <w:rPr>
          <w:rFonts w:ascii="Times New Roman" w:hAnsi="Times New Roman"/>
          <w:color w:val="000000" w:themeColor="text1"/>
          <w:sz w:val="24"/>
          <w:szCs w:val="24"/>
          <w:lang w:val="sq-AL"/>
        </w:rPr>
        <w:t>2</w:t>
      </w:r>
      <w:r w:rsidR="00C44AE3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, ora 11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.00</w:t>
      </w:r>
      <w:r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,</w:t>
      </w: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 në Ministrinë e Bujqësisë dhe Zhvillimit Rural, ad</w:t>
      </w:r>
      <w:r w:rsidR="009B5D9E">
        <w:rPr>
          <w:rFonts w:ascii="Times New Roman" w:hAnsi="Times New Roman"/>
          <w:color w:val="000000"/>
          <w:sz w:val="24"/>
          <w:szCs w:val="24"/>
          <w:lang w:val="sq-AL"/>
        </w:rPr>
        <w:t>resa BLV “D</w:t>
      </w:r>
      <w:r w:rsidR="0002141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B5D9E">
        <w:rPr>
          <w:rFonts w:ascii="Times New Roman" w:hAnsi="Times New Roman"/>
          <w:color w:val="000000"/>
          <w:sz w:val="24"/>
          <w:szCs w:val="24"/>
          <w:lang w:val="sq-AL"/>
        </w:rPr>
        <w:t>shmor</w:t>
      </w:r>
      <w:r w:rsidR="0002141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1F514D">
        <w:rPr>
          <w:rFonts w:ascii="Times New Roman" w:hAnsi="Times New Roman"/>
          <w:color w:val="000000"/>
          <w:sz w:val="24"/>
          <w:szCs w:val="24"/>
          <w:lang w:val="sq-AL"/>
        </w:rPr>
        <w:t>t e Kombit”, N</w:t>
      </w: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>r.</w:t>
      </w:r>
      <w:r w:rsidR="001F514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2, Tiranë, Salla e Mbledhjeve Kati i II-të. </w:t>
      </w:r>
    </w:p>
    <w:p w:rsidR="000E4090" w:rsidRPr="0086009E" w:rsidRDefault="00A4552C" w:rsidP="002E6D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E6D57">
        <w:rPr>
          <w:rFonts w:ascii="Times New Roman" w:hAnsi="Times New Roman"/>
          <w:color w:val="000000"/>
          <w:sz w:val="24"/>
          <w:szCs w:val="24"/>
          <w:lang w:val="sq-AL"/>
        </w:rPr>
        <w:t xml:space="preserve">Çmimi fillestar i qirasë, për fillimin e konkurrimit, është </w:t>
      </w:r>
      <w:r w:rsidR="001F514D" w:rsidRPr="0086009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67,158.70 (gjashtëdhjetë e shtatë mijë e njëqind e pesëdhjetë e tetë pikë shtatëdhjetë)</w:t>
      </w:r>
      <w:r w:rsidR="001F514D" w:rsidRPr="0086009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lekë/vit</w:t>
      </w:r>
      <w:r w:rsidR="002E6D57" w:rsidRPr="0086009E">
        <w:rPr>
          <w:rFonts w:ascii="Times New Roman" w:hAnsi="Times New Roman"/>
          <w:b/>
          <w:bCs/>
          <w:color w:val="000000" w:themeColor="text1"/>
          <w:sz w:val="24"/>
          <w:szCs w:val="24"/>
          <w:lang w:val="it-IT"/>
        </w:rPr>
        <w:t>.</w:t>
      </w:r>
    </w:p>
    <w:p w:rsidR="00A4552C" w:rsidRPr="000E4090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E4090">
        <w:rPr>
          <w:rFonts w:ascii="Times New Roman" w:hAnsi="Times New Roman"/>
          <w:color w:val="000000"/>
          <w:sz w:val="24"/>
          <w:szCs w:val="24"/>
          <w:lang w:val="it-IT"/>
        </w:rPr>
        <w:t xml:space="preserve">Afati i dhënies me qira të kësaj pasurie </w:t>
      </w:r>
      <w:proofErr w:type="spellStart"/>
      <w:r w:rsidRPr="000E4090">
        <w:rPr>
          <w:rFonts w:ascii="Times New Roman" w:hAnsi="Times New Roman"/>
          <w:sz w:val="24"/>
          <w:szCs w:val="24"/>
        </w:rPr>
        <w:t>të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jetë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në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përputhje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E4090">
        <w:rPr>
          <w:rFonts w:ascii="Times New Roman" w:hAnsi="Times New Roman"/>
          <w:sz w:val="24"/>
          <w:szCs w:val="24"/>
        </w:rPr>
        <w:t>parashikimet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E4090">
        <w:rPr>
          <w:rFonts w:ascii="Times New Roman" w:hAnsi="Times New Roman"/>
          <w:sz w:val="24"/>
          <w:szCs w:val="24"/>
        </w:rPr>
        <w:t>Kreut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VI, </w:t>
      </w:r>
      <w:proofErr w:type="spellStart"/>
      <w:r w:rsidRPr="000E4090">
        <w:rPr>
          <w:rFonts w:ascii="Times New Roman" w:hAnsi="Times New Roman"/>
          <w:sz w:val="24"/>
          <w:szCs w:val="24"/>
        </w:rPr>
        <w:t>të</w:t>
      </w:r>
      <w:proofErr w:type="spellEnd"/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Vendimit </w:t>
      </w:r>
      <w:r w:rsidR="001F514D">
        <w:rPr>
          <w:rFonts w:ascii="Times New Roman" w:hAnsi="Times New Roman"/>
          <w:sz w:val="24"/>
          <w:szCs w:val="24"/>
          <w:lang w:val="sq-AL"/>
        </w:rPr>
        <w:t>N</w:t>
      </w:r>
      <w:r w:rsidRPr="000E4090">
        <w:rPr>
          <w:rFonts w:ascii="Times New Roman" w:hAnsi="Times New Roman"/>
          <w:sz w:val="24"/>
          <w:szCs w:val="24"/>
          <w:lang w:val="sq-AL"/>
        </w:rPr>
        <w:t xml:space="preserve">r. 373, datë </w:t>
      </w:r>
      <w:r w:rsidR="001F514D">
        <w:rPr>
          <w:rFonts w:ascii="Times New Roman" w:hAnsi="Times New Roman"/>
          <w:color w:val="000000"/>
          <w:sz w:val="24"/>
          <w:szCs w:val="24"/>
          <w:lang w:val="sq-AL"/>
        </w:rPr>
        <w:t>20.</w:t>
      </w:r>
      <w:r w:rsidRPr="000E4090">
        <w:rPr>
          <w:rFonts w:ascii="Times New Roman" w:hAnsi="Times New Roman"/>
          <w:color w:val="000000"/>
          <w:sz w:val="24"/>
          <w:szCs w:val="24"/>
          <w:lang w:val="sq-AL"/>
        </w:rPr>
        <w:t>6.2018, të</w:t>
      </w:r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Këshillit të Ministrave </w:t>
      </w:r>
      <w:r w:rsidRPr="000E4090">
        <w:rPr>
          <w:rFonts w:ascii="Times New Roman" w:hAnsi="Times New Roman"/>
          <w:sz w:val="24"/>
          <w:szCs w:val="24"/>
          <w:lang w:val="sq-AL"/>
        </w:rPr>
        <w:t>“</w:t>
      </w:r>
      <w:r w:rsidRPr="009B5D9E">
        <w:rPr>
          <w:rFonts w:ascii="Times New Roman" w:hAnsi="Times New Roman"/>
          <w:i/>
          <w:sz w:val="24"/>
          <w:szCs w:val="24"/>
          <w:lang w:val="sq-AL"/>
        </w:rPr>
        <w:t>Për përcaktimin e kritereve, të rregullave procedurave dhe kontratës TIP për dhënien me qira të tokave bujqësore në pronësi të shtetit</w:t>
      </w:r>
      <w:r w:rsidRPr="000E4090">
        <w:rPr>
          <w:rFonts w:ascii="Times New Roman" w:hAnsi="Times New Roman"/>
          <w:sz w:val="24"/>
          <w:szCs w:val="24"/>
          <w:lang w:val="sq-AL"/>
        </w:rPr>
        <w:t>”</w:t>
      </w:r>
      <w:r w:rsidRPr="000E40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B4F" w:rsidRPr="000E4090">
        <w:rPr>
          <w:rFonts w:ascii="Times New Roman" w:hAnsi="Times New Roman"/>
          <w:sz w:val="24"/>
          <w:szCs w:val="24"/>
        </w:rPr>
        <w:t>i</w:t>
      </w:r>
      <w:proofErr w:type="spellEnd"/>
      <w:r w:rsidR="00FC5B4F"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B4F" w:rsidRPr="000E4090">
        <w:rPr>
          <w:rFonts w:ascii="Times New Roman" w:hAnsi="Times New Roman"/>
          <w:sz w:val="24"/>
          <w:szCs w:val="24"/>
        </w:rPr>
        <w:t>ndryshuar</w:t>
      </w:r>
      <w:proofErr w:type="spellEnd"/>
      <w:r w:rsidR="00FC5B4F" w:rsidRPr="000E40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090">
        <w:rPr>
          <w:rFonts w:ascii="Times New Roman" w:hAnsi="Times New Roman"/>
          <w:sz w:val="24"/>
          <w:szCs w:val="24"/>
        </w:rPr>
        <w:t>në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varësi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të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kulturës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bujqësore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ose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specie e </w:t>
      </w:r>
      <w:proofErr w:type="spellStart"/>
      <w:r w:rsidRPr="000E4090">
        <w:rPr>
          <w:rFonts w:ascii="Times New Roman" w:hAnsi="Times New Roman"/>
          <w:sz w:val="24"/>
          <w:szCs w:val="24"/>
        </w:rPr>
        <w:t>bimëve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E4090">
        <w:rPr>
          <w:rFonts w:ascii="Times New Roman" w:hAnsi="Times New Roman"/>
          <w:sz w:val="24"/>
          <w:szCs w:val="24"/>
        </w:rPr>
        <w:t>të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cilat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E4090">
        <w:rPr>
          <w:rFonts w:ascii="Times New Roman" w:hAnsi="Times New Roman"/>
          <w:sz w:val="24"/>
          <w:szCs w:val="24"/>
        </w:rPr>
        <w:t>të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lidhet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kjo</w:t>
      </w:r>
      <w:proofErr w:type="spellEnd"/>
      <w:r w:rsidRPr="000E40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090">
        <w:rPr>
          <w:rFonts w:ascii="Times New Roman" w:hAnsi="Times New Roman"/>
          <w:sz w:val="24"/>
          <w:szCs w:val="24"/>
        </w:rPr>
        <w:t>veprimtari</w:t>
      </w:r>
      <w:proofErr w:type="spellEnd"/>
      <w:r w:rsidRPr="000E4090">
        <w:rPr>
          <w:rFonts w:ascii="Times New Roman" w:hAnsi="Times New Roman"/>
          <w:sz w:val="24"/>
          <w:szCs w:val="24"/>
        </w:rPr>
        <w:t>.</w:t>
      </w:r>
    </w:p>
    <w:p w:rsidR="00A4552C" w:rsidRPr="004E4BE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874210">
        <w:rPr>
          <w:rFonts w:ascii="Times New Roman" w:hAnsi="Times New Roman"/>
          <w:bCs/>
          <w:sz w:val="24"/>
          <w:szCs w:val="24"/>
          <w:lang w:val="sq-AL"/>
        </w:rPr>
        <w:t>Ofertuesit të paraqesin vetëm një ofertë</w:t>
      </w:r>
      <w:r>
        <w:rPr>
          <w:rFonts w:ascii="Times New Roman" w:hAnsi="Times New Roman"/>
          <w:bCs/>
          <w:sz w:val="24"/>
          <w:szCs w:val="24"/>
          <w:lang w:val="sq-AL"/>
        </w:rPr>
        <w:t>, në datën dhe orën e caktu</w:t>
      </w:r>
      <w:r w:rsidR="00505D38">
        <w:rPr>
          <w:rFonts w:ascii="Times New Roman" w:hAnsi="Times New Roman"/>
          <w:bCs/>
          <w:sz w:val="24"/>
          <w:szCs w:val="24"/>
          <w:lang w:val="sq-AL"/>
        </w:rPr>
        <w:t>ar, me dokumentacionin si vijon</w:t>
      </w:r>
      <w:r>
        <w:rPr>
          <w:rFonts w:ascii="Times New Roman" w:hAnsi="Times New Roman"/>
          <w:bCs/>
          <w:sz w:val="24"/>
          <w:szCs w:val="24"/>
          <w:lang w:val="sq-AL"/>
        </w:rPr>
        <w:t>: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Vetëdeklarimin për ekstraktin e regjistrit tregtar të personit fizik apo juridik, që ka paraqitur ofertën;</w:t>
      </w:r>
    </w:p>
    <w:p w:rsidR="00FC5B4F" w:rsidRPr="002C6FAF" w:rsidRDefault="00FC5B4F" w:rsidP="00FC5B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Vërtetimin e kapacitetit financiar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>,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për jo më pak se 20 % të vlerës totale të investimit të propozuar në planin e biznesit nëpërmjet: </w:t>
      </w:r>
    </w:p>
    <w:p w:rsidR="00FC5B4F" w:rsidRPr="001F514D" w:rsidRDefault="00FC5B4F" w:rsidP="001F514D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i. financimit dhe kreditimit nga ana e instituteve bankare ose financiare; </w:t>
      </w:r>
      <w:r w:rsidR="00E93311">
        <w:rPr>
          <w:lang w:val="sq-AL"/>
        </w:rPr>
        <w:tab/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ii. kapaciteteve financiare të vetë investitorit, të provuara dhe siç rezultojnë nga pasqyrat financiare të audituara e të depozituara pranë administratës tatimore, të 3 viteve të fundit, kur kjo është e mundur, ose, nëse është themeluar pas këtij afati, të viteve/it të fundit;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iii. marrëveshje hua</w:t>
      </w:r>
      <w:r w:rsidR="002D3B97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je në përputhje me Kodin Civil.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Planin e biznesit të aktivitetit që do të ushtrohet, sipas modelit të miratuar me Udhëzimin </w:t>
      </w:r>
      <w:r w:rsidR="001F514D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r.12,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30.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7.2018,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Ministrit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Bujqësisë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Zhvillimit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Rural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Raportin e vlerësimit të ndikimit në mjedis, të hartuar nga specialistë mjedisi të licencuar;</w:t>
      </w:r>
    </w:p>
    <w:p w:rsidR="00A4552C" w:rsidRPr="002C6FAF" w:rsidRDefault="00D8033B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Projektin e investimit në infrastrukturë kur kërkuesi parashikon ndërtimin e objekteve për prodhimin, ruajtjen, përpunimin e produkteve bujqësore dhe blegtorale apo objekte në funksion të agroturizmit, për të cilat kërkohet leje ndërtimi dhe kategoria e resursit ndryshon nga tokë bujqësore në truall, i përgatitur nga specialistë të licencuar, në përputhje me dokumentet e planifikimit të territorit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Afatin e përdorimit të tokës për qiramarrje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, 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var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 edhe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kulturave bujq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sore ose specieve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bim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 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do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mbillen;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lang w:val="it-IT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Vetëdeklarimin që nuk ka detyrime financiare ndaj organeve tatimore qendrore e vendore, nuk është në ndjekje penale, nuk ka detyrime ndaj qiradhënësit si dhe nuk është në konflikt interesi me 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qiradh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sin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2D3B97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Vlerën e qirasë vjetore të ofruar për të gjithë sipërfaqen e tokës bujqësore, objekt qiradhënie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Sigurimin e ofertës në vlerën e qirasë së një muaji, duke e llogaritur me vlerën e shpallur në njoftimin për konkurrim.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Ofertat paraqiten në një zarf të mbyllur jo transparent, i cili duhet të përmbajë një kopje origjinale ose të noterizuar të dokumentacionit të ofertës dhe ku të përcaktohen qartë i</w:t>
      </w:r>
      <w:r w:rsidR="00505D38">
        <w:rPr>
          <w:rFonts w:ascii="Times New Roman" w:hAnsi="Times New Roman"/>
          <w:color w:val="000000" w:themeColor="text1"/>
          <w:sz w:val="24"/>
          <w:szCs w:val="24"/>
          <w:lang w:val="sq-AL"/>
        </w:rPr>
        <w:t>dentiteti dhe adresa e personit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fizik apo juridik të interesuar dhe të dorëzohen në zyrën e Protokollit të MBZHR-së (Kati i parë)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>, para dat</w:t>
      </w:r>
      <w:r w:rsidR="009B5D9E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>s dhe or</w:t>
      </w:r>
      <w:r w:rsidR="009B5D9E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>s s</w:t>
      </w:r>
      <w:r w:rsidR="009B5D9E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caktuar p</w:t>
      </w:r>
      <w:r w:rsidR="009B5D9E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FE6C77">
        <w:rPr>
          <w:rFonts w:ascii="Times New Roman" w:hAnsi="Times New Roman"/>
          <w:color w:val="000000" w:themeColor="text1"/>
          <w:sz w:val="24"/>
          <w:szCs w:val="24"/>
          <w:lang w:val="sq-AL"/>
        </w:rPr>
        <w:t>r zhvillimin e konkurrimit publik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Vlerësimi i ofertave do të bëhet sipas parashikimeve të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Udhëzimit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05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12,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30.07.2018,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Ministrit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Bujqësisë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F514D">
        <w:rPr>
          <w:rFonts w:ascii="Times New Roman" w:hAnsi="Times New Roman"/>
          <w:color w:val="000000" w:themeColor="text1"/>
          <w:sz w:val="24"/>
          <w:szCs w:val="24"/>
        </w:rPr>
        <w:t>Zhvillimit</w:t>
      </w:r>
      <w:proofErr w:type="spellEnd"/>
      <w:r w:rsidR="001F514D">
        <w:rPr>
          <w:rFonts w:ascii="Times New Roman" w:hAnsi="Times New Roman"/>
          <w:color w:val="000000" w:themeColor="text1"/>
          <w:sz w:val="24"/>
          <w:szCs w:val="24"/>
        </w:rPr>
        <w:t xml:space="preserve"> Rural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organizimin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dhe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funksionimin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bordit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qiradhënies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komisionit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shqyrtimit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ankesave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kriteret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vlerësimit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dhe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mënyra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përllogaritjes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ofertave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si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edhe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kriteret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dhe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mënyra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llogaritjes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vlerës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qirasë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në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procesin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marrjes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qira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tokës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bujqësore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në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pronësi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të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shtetit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”, </w:t>
      </w:r>
      <w:proofErr w:type="spellStart"/>
      <w:r w:rsidRPr="002C6FAF">
        <w:rPr>
          <w:rFonts w:ascii="Times New Roman" w:hAnsi="Times New Roman"/>
          <w:color w:val="000000" w:themeColor="text1"/>
          <w:sz w:val="24"/>
          <w:szCs w:val="24"/>
        </w:rPr>
        <w:t>Kreu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 xml:space="preserve"> III “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Kriteret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vlerësimit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dhe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mënyra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përllogaritjes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së</w:t>
      </w:r>
      <w:proofErr w:type="spellEnd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514D">
        <w:rPr>
          <w:rFonts w:ascii="Times New Roman" w:hAnsi="Times New Roman"/>
          <w:i/>
          <w:color w:val="000000" w:themeColor="text1"/>
          <w:sz w:val="24"/>
          <w:szCs w:val="24"/>
        </w:rPr>
        <w:t>ofertave</w:t>
      </w:r>
      <w:proofErr w:type="spellEnd"/>
      <w:r w:rsidRPr="002C6FAF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:rsidR="00723869" w:rsidRPr="002C6FAF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Subjektet e interesuara për qiramarrje ose përfaqësuesit e tyre të pajisur me prokurë origjinale/fotokopjo të noterizuar dhe dokument identifikimi mund të marrin pjesë në çeljen e ofertave. Asnjë konkurrues nuk do të përjashtohet nga pjesëmarrja në procedurën e konkurimit në bazë të shtetësisë.</w:t>
      </w:r>
    </w:p>
    <w:p w:rsidR="00723869" w:rsidRPr="005D5483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</w:t>
      </w:r>
      <w:proofErr w:type="spellStart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të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mb</w:t>
      </w:r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ahet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parasysh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zbatimi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Ligjit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8024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107, </w:t>
      </w:r>
      <w:proofErr w:type="spellStart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datë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31.7.2014 “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Për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Planifikimin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dhe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Zhvill</w:t>
      </w:r>
      <w:r w:rsidR="00910790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imin</w:t>
      </w:r>
      <w:proofErr w:type="spellEnd"/>
      <w:r w:rsidR="00910790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e </w:t>
      </w:r>
      <w:proofErr w:type="spellStart"/>
      <w:r w:rsidR="00910790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Territorit</w:t>
      </w:r>
      <w:proofErr w:type="spellEnd"/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”, </w:t>
      </w:r>
      <w:proofErr w:type="spellStart"/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spellEnd"/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>ndryshuar</w:t>
      </w:r>
      <w:proofErr w:type="spellEnd"/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përjashtimet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sipas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parashikimeve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të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Ligjit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8024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F51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8752, </w:t>
      </w:r>
      <w:proofErr w:type="spellStart"/>
      <w:r w:rsidR="001F514D">
        <w:rPr>
          <w:rFonts w:ascii="Times New Roman" w:hAnsi="Times New Roman"/>
          <w:bCs/>
          <w:color w:val="000000" w:themeColor="text1"/>
          <w:sz w:val="24"/>
          <w:szCs w:val="24"/>
        </w:rPr>
        <w:t>datë</w:t>
      </w:r>
      <w:proofErr w:type="spellEnd"/>
      <w:r w:rsidR="001F51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26.3.2001, 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“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Për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krijimin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dhe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funksionimin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e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strukturave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të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administrimit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dhe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m</w:t>
      </w:r>
      <w:r w:rsidR="00231B1A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brojtjes</w:t>
      </w:r>
      <w:proofErr w:type="spellEnd"/>
      <w:r w:rsidR="00231B1A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231B1A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së</w:t>
      </w:r>
      <w:proofErr w:type="spellEnd"/>
      <w:r w:rsidR="00231B1A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231B1A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tokës</w:t>
      </w:r>
      <w:proofErr w:type="spellEnd"/>
      <w:r w:rsidR="00231B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”, </w:t>
      </w:r>
      <w:proofErr w:type="spellStart"/>
      <w:r w:rsidR="00231B1A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spellEnd"/>
      <w:r w:rsidR="00231B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31B1A">
        <w:rPr>
          <w:rFonts w:ascii="Times New Roman" w:hAnsi="Times New Roman"/>
          <w:bCs/>
          <w:color w:val="000000" w:themeColor="text1"/>
          <w:sz w:val="24"/>
          <w:szCs w:val="24"/>
        </w:rPr>
        <w:t>ndryshuar</w:t>
      </w:r>
      <w:proofErr w:type="spellEnd"/>
      <w:r w:rsidR="00231B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Ligjit</w:t>
      </w:r>
      <w:proofErr w:type="spellEnd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D14FF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8024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9244, </w:t>
      </w:r>
      <w:proofErr w:type="spellStart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datë</w:t>
      </w:r>
      <w:proofErr w:type="spellEnd"/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17.6.2004, “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Për</w:t>
      </w:r>
      <w:proofErr w:type="spellEnd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mbrojtjen</w:t>
      </w:r>
      <w:proofErr w:type="spellEnd"/>
      <w:r w:rsidR="002E6D57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e </w:t>
      </w:r>
      <w:proofErr w:type="spellStart"/>
      <w:r w:rsidR="002E6D57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tokës</w:t>
      </w:r>
      <w:proofErr w:type="spellEnd"/>
      <w:r w:rsidR="002E6D57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2E6D57" w:rsidRPr="00DC174C">
        <w:rPr>
          <w:rFonts w:ascii="Times New Roman" w:hAnsi="Times New Roman"/>
          <w:bCs/>
          <w:i/>
          <w:color w:val="000000" w:themeColor="text1"/>
          <w:sz w:val="24"/>
          <w:szCs w:val="24"/>
        </w:rPr>
        <w:t>bujqësore</w:t>
      </w:r>
      <w:proofErr w:type="spellEnd"/>
      <w:r w:rsidR="00DC174C">
        <w:rPr>
          <w:rFonts w:ascii="Times New Roman" w:hAnsi="Times New Roman"/>
          <w:bCs/>
          <w:color w:val="000000" w:themeColor="text1"/>
          <w:sz w:val="24"/>
          <w:szCs w:val="24"/>
        </w:rPr>
        <w:t>”</w:t>
      </w:r>
      <w:r w:rsidR="002E6D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2E6D57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spellEnd"/>
      <w:r w:rsidR="002E6D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E6D57">
        <w:rPr>
          <w:rFonts w:ascii="Times New Roman" w:hAnsi="Times New Roman"/>
          <w:bCs/>
          <w:color w:val="000000" w:themeColor="text1"/>
          <w:sz w:val="24"/>
          <w:szCs w:val="24"/>
        </w:rPr>
        <w:t>ndryshuar</w:t>
      </w:r>
      <w:proofErr w:type="spellEnd"/>
      <w:r w:rsidR="001F514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C6852" w:rsidRPr="001D78F3" w:rsidRDefault="00A4552C" w:rsidP="00CC68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color w:val="000000" w:themeColor="text1"/>
          <w:sz w:val="24"/>
          <w:szCs w:val="24"/>
          <w:lang w:val="sq-AL"/>
        </w:rPr>
        <w:t>Subjektet e interesuar mund të kërkojnë informacion për procedurën konkurruese pranë Ministrisë së</w:t>
      </w:r>
      <w:r w:rsidR="00B71557"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Bujqësisë dhe Zhvillimit Rural në postën elektronike</w:t>
      </w: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: </w:t>
      </w:r>
      <w:hyperlink r:id="rId8" w:history="1">
        <w:r w:rsidR="00B71557" w:rsidRPr="001D78F3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lang w:val="sq-AL"/>
          </w:rPr>
          <w:t>info@bujqesia.gov.al</w:t>
        </w:r>
      </w:hyperlink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.</w:t>
      </w:r>
    </w:p>
    <w:p w:rsidR="00CC6852" w:rsidRPr="00590B50" w:rsidRDefault="00CC6852" w:rsidP="001D78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Ky njoftim do të publikohet në Buletinin e Njoftimeve Publike, në ambjentet e 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Bashkisë </w:t>
      </w:r>
      <w:r w:rsidR="001F514D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Selenic</w:t>
      </w:r>
      <w:r w:rsidR="0012016D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ë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, Agjencisë Rajonale të Ekstencionit Bujqësor </w:t>
      </w:r>
      <w:r w:rsidR="001F514D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Lushnj</w:t>
      </w:r>
      <w:r w:rsidR="0012016D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ë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, në faqen zyrtare të  MBZHR-së dhe në dy gazeta kombëtare.</w:t>
      </w:r>
    </w:p>
    <w:p w:rsidR="00AE0814" w:rsidRPr="00AD1B8D" w:rsidRDefault="00AD1B8D" w:rsidP="00AD1B8D">
      <w:pPr>
        <w:shd w:val="clear" w:color="auto" w:fill="FFFFFF"/>
        <w:tabs>
          <w:tab w:val="center" w:pos="4680"/>
        </w:tabs>
        <w:spacing w:after="0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 </w:t>
      </w:r>
    </w:p>
    <w:p w:rsidR="00A4552C" w:rsidRPr="00DE181A" w:rsidRDefault="00A4552C" w:rsidP="00A4552C">
      <w:pPr>
        <w:spacing w:after="0"/>
        <w:jc w:val="both"/>
        <w:rPr>
          <w:rFonts w:ascii="Times New Roman" w:hAnsi="Times New Roman"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SEKRETAR I PËRGJITHSHËM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</w:t>
      </w:r>
      <w:r w:rsidR="001F514D">
        <w:rPr>
          <w:rFonts w:ascii="Times New Roman" w:hAnsi="Times New Roman"/>
          <w:b/>
          <w:iCs/>
          <w:sz w:val="24"/>
          <w:lang w:val="it-IT"/>
        </w:rPr>
        <w:t xml:space="preserve">                           OLTJON MUZAKA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iCs/>
          <w:sz w:val="24"/>
          <w:lang w:val="it-IT"/>
        </w:rPr>
      </w:pPr>
    </w:p>
    <w:p w:rsidR="0083565D" w:rsidRDefault="0083565D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Pr="00714B4E" w:rsidRDefault="00027A5C" w:rsidP="00A4552C">
      <w:pPr>
        <w:spacing w:after="0" w:line="360" w:lineRule="auto"/>
        <w:rPr>
          <w:rFonts w:ascii="Times New Roman" w:hAnsi="Times New Roman"/>
          <w:noProof/>
          <w:sz w:val="18"/>
          <w:szCs w:val="18"/>
          <w:lang w:val="sq-AL"/>
        </w:rPr>
      </w:pPr>
    </w:p>
    <w:p w:rsidR="00C44AE3" w:rsidRDefault="00A4552C" w:rsidP="00A4552C">
      <w:pPr>
        <w:spacing w:after="0" w:line="360" w:lineRule="auto"/>
        <w:rPr>
          <w:rFonts w:ascii="Times New Roman" w:hAnsi="Times New Roman"/>
          <w:noProof/>
          <w:sz w:val="18"/>
          <w:szCs w:val="18"/>
          <w:lang w:val="sq-AL"/>
        </w:rPr>
      </w:pPr>
      <w:r w:rsidRPr="00714B4E">
        <w:rPr>
          <w:rFonts w:ascii="Times New Roman" w:hAnsi="Times New Roman"/>
          <w:noProof/>
          <w:sz w:val="18"/>
          <w:szCs w:val="18"/>
          <w:lang w:val="sq-AL"/>
        </w:rPr>
        <w:t>Konceptoi:</w:t>
      </w:r>
      <w:r w:rsidR="00714B4E" w:rsidRPr="00714B4E">
        <w:rPr>
          <w:rFonts w:ascii="Times New Roman" w:hAnsi="Times New Roman"/>
          <w:noProof/>
          <w:sz w:val="18"/>
          <w:szCs w:val="18"/>
          <w:lang w:val="sq-AL"/>
        </w:rPr>
        <w:t xml:space="preserve"> </w:t>
      </w:r>
      <w:r w:rsidR="00C44AE3" w:rsidRPr="00714B4E">
        <w:rPr>
          <w:rFonts w:ascii="Times New Roman" w:hAnsi="Times New Roman"/>
          <w:noProof/>
          <w:sz w:val="18"/>
          <w:szCs w:val="18"/>
          <w:lang w:val="sq-AL"/>
        </w:rPr>
        <w:t>M.Kita</w:t>
      </w:r>
    </w:p>
    <w:p w:rsidR="001F514D" w:rsidRPr="00714B4E" w:rsidRDefault="001F514D" w:rsidP="00A4552C">
      <w:pPr>
        <w:spacing w:after="0" w:line="360" w:lineRule="auto"/>
        <w:rPr>
          <w:rFonts w:ascii="Times New Roman" w:hAnsi="Times New Roman"/>
          <w:noProof/>
          <w:sz w:val="18"/>
          <w:szCs w:val="18"/>
          <w:lang w:val="sq-AL"/>
        </w:rPr>
      </w:pPr>
      <w:r>
        <w:rPr>
          <w:rFonts w:ascii="Times New Roman" w:hAnsi="Times New Roman"/>
          <w:noProof/>
          <w:sz w:val="18"/>
          <w:szCs w:val="18"/>
          <w:lang w:val="sq-AL"/>
        </w:rPr>
        <w:t>Pranoi: E. Simo</w:t>
      </w:r>
    </w:p>
    <w:p w:rsidR="00BA5FBA" w:rsidRPr="00714B4E" w:rsidRDefault="00714B4E" w:rsidP="00A4552C">
      <w:pPr>
        <w:spacing w:after="0" w:line="360" w:lineRule="auto"/>
        <w:rPr>
          <w:rFonts w:ascii="Times New Roman" w:hAnsi="Times New Roman"/>
          <w:noProof/>
          <w:sz w:val="18"/>
          <w:szCs w:val="18"/>
          <w:lang w:val="sq-AL"/>
        </w:rPr>
      </w:pPr>
      <w:r w:rsidRPr="00714B4E">
        <w:rPr>
          <w:rFonts w:ascii="Times New Roman" w:hAnsi="Times New Roman"/>
          <w:noProof/>
          <w:sz w:val="18"/>
          <w:szCs w:val="18"/>
          <w:lang w:val="sq-AL"/>
        </w:rPr>
        <w:t>Miratoi</w:t>
      </w:r>
      <w:r w:rsidR="00A4552C" w:rsidRPr="00714B4E">
        <w:rPr>
          <w:rFonts w:ascii="Times New Roman" w:hAnsi="Times New Roman"/>
          <w:noProof/>
          <w:sz w:val="18"/>
          <w:szCs w:val="18"/>
          <w:lang w:val="sq-AL"/>
        </w:rPr>
        <w:t xml:space="preserve">: </w:t>
      </w:r>
      <w:r w:rsidR="00C44AE3" w:rsidRPr="00714B4E">
        <w:rPr>
          <w:rFonts w:ascii="Times New Roman" w:hAnsi="Times New Roman"/>
          <w:noProof/>
          <w:sz w:val="18"/>
          <w:szCs w:val="18"/>
          <w:lang w:val="sq-AL"/>
        </w:rPr>
        <w:t>A.</w:t>
      </w:r>
      <w:r w:rsidR="001F514D">
        <w:rPr>
          <w:rFonts w:ascii="Times New Roman" w:hAnsi="Times New Roman"/>
          <w:noProof/>
          <w:sz w:val="18"/>
          <w:szCs w:val="18"/>
          <w:lang w:val="sq-AL"/>
        </w:rPr>
        <w:t>Shehi</w:t>
      </w:r>
    </w:p>
    <w:p w:rsidR="00A4552C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FA6260" w:rsidRDefault="00FA6260"/>
    <w:sectPr w:rsidR="00FA6260" w:rsidSect="00E93311">
      <w:footerReference w:type="default" r:id="rId9"/>
      <w:pgSz w:w="12240" w:h="15840"/>
      <w:pgMar w:top="1350" w:right="1440" w:bottom="90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7E" w:rsidRDefault="004A487E" w:rsidP="00A4552C">
      <w:pPr>
        <w:spacing w:after="0" w:line="240" w:lineRule="auto"/>
      </w:pPr>
      <w:r>
        <w:separator/>
      </w:r>
    </w:p>
  </w:endnote>
  <w:endnote w:type="continuationSeparator" w:id="0">
    <w:p w:rsidR="004A487E" w:rsidRDefault="004A487E" w:rsidP="00A4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11" w:rsidRPr="00E93311" w:rsidRDefault="004A487E" w:rsidP="00E93311">
    <w:pPr>
      <w:jc w:val="center"/>
      <w:rPr>
        <w:rFonts w:ascii="Garamond" w:hAnsi="Garamond" w:cs="Arial"/>
      </w:rPr>
    </w:pPr>
    <w:r>
      <w:rPr>
        <w:rFonts w:ascii="Garamond" w:hAnsi="Garamond" w:cs="Arial"/>
        <w:noProof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25pt;margin-top:21.95pt;width:450.7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E93311" w:rsidRPr="00E93311" w:rsidRDefault="00E93311" w:rsidP="00E93311">
    <w:pPr>
      <w:rPr>
        <w:rFonts w:ascii="Times New Roman" w:hAnsi="Times New Roman"/>
        <w:bCs/>
        <w:sz w:val="18"/>
        <w:szCs w:val="18"/>
      </w:rPr>
    </w:pPr>
    <w:proofErr w:type="spellStart"/>
    <w:r w:rsidRPr="00E93311">
      <w:rPr>
        <w:rFonts w:ascii="Times New Roman" w:hAnsi="Times New Roman"/>
        <w:color w:val="000000"/>
        <w:sz w:val="18"/>
        <w:szCs w:val="18"/>
      </w:rPr>
      <w:t>Adresa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: </w:t>
    </w:r>
    <w:proofErr w:type="spellStart"/>
    <w:r w:rsidRPr="00E93311">
      <w:rPr>
        <w:rFonts w:ascii="Times New Roman" w:hAnsi="Times New Roman"/>
        <w:color w:val="000000"/>
        <w:sz w:val="18"/>
        <w:szCs w:val="18"/>
      </w:rPr>
      <w:t>Bulevardi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 “</w:t>
    </w:r>
    <w:proofErr w:type="spellStart"/>
    <w:r w:rsidRPr="00E93311">
      <w:rPr>
        <w:rFonts w:ascii="Times New Roman" w:hAnsi="Times New Roman"/>
        <w:color w:val="000000"/>
        <w:sz w:val="18"/>
        <w:szCs w:val="18"/>
      </w:rPr>
      <w:t>Dëshmorët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 e </w:t>
    </w:r>
    <w:proofErr w:type="spellStart"/>
    <w:r w:rsidRPr="00E93311">
      <w:rPr>
        <w:rFonts w:ascii="Times New Roman" w:hAnsi="Times New Roman"/>
        <w:color w:val="000000"/>
        <w:sz w:val="18"/>
        <w:szCs w:val="18"/>
      </w:rPr>
      <w:t>Kombit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”, </w:t>
    </w:r>
    <w:proofErr w:type="spellStart"/>
    <w:r w:rsidRPr="00E93311">
      <w:rPr>
        <w:rFonts w:ascii="Times New Roman" w:hAnsi="Times New Roman"/>
        <w:color w:val="000000"/>
        <w:sz w:val="18"/>
        <w:szCs w:val="18"/>
      </w:rPr>
      <w:t>Nr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. 2, </w:t>
    </w:r>
    <w:proofErr w:type="spellStart"/>
    <w:r w:rsidRPr="00E93311">
      <w:rPr>
        <w:rFonts w:ascii="Times New Roman" w:hAnsi="Times New Roman"/>
        <w:color w:val="000000"/>
        <w:sz w:val="18"/>
        <w:szCs w:val="18"/>
      </w:rPr>
      <w:t>Tiranë</w:t>
    </w:r>
    <w:proofErr w:type="spellEnd"/>
    <w:r w:rsidRPr="00E93311">
      <w:rPr>
        <w:rFonts w:ascii="Times New Roman" w:hAnsi="Times New Roman"/>
        <w:color w:val="000000"/>
        <w:sz w:val="18"/>
        <w:szCs w:val="18"/>
      </w:rPr>
      <w:t xml:space="preserve">;                  Tel/Fax: </w:t>
    </w:r>
    <w:r w:rsidRPr="00E93311">
      <w:rPr>
        <w:rFonts w:ascii="Times New Roman" w:hAnsi="Times New Roman"/>
        <w:sz w:val="18"/>
        <w:szCs w:val="18"/>
      </w:rPr>
      <w:t>04 2226 911</w:t>
    </w:r>
    <w:r w:rsidRPr="00E93311">
      <w:rPr>
        <w:rFonts w:ascii="Times New Roman" w:hAnsi="Times New Roman"/>
        <w:color w:val="000000"/>
        <w:sz w:val="18"/>
        <w:szCs w:val="18"/>
      </w:rPr>
      <w:t xml:space="preserve">; </w:t>
    </w:r>
    <w:r w:rsidR="00E66BE6">
      <w:rPr>
        <w:rFonts w:ascii="Times New Roman" w:hAnsi="Times New Roman"/>
        <w:color w:val="000000"/>
        <w:sz w:val="18"/>
        <w:szCs w:val="18"/>
      </w:rPr>
      <w:t>W</w:t>
    </w:r>
    <w:r w:rsidRPr="00E93311">
      <w:rPr>
        <w:rFonts w:ascii="Times New Roman" w:hAnsi="Times New Roman"/>
        <w:color w:val="000000"/>
        <w:sz w:val="18"/>
        <w:szCs w:val="18"/>
      </w:rPr>
      <w:t xml:space="preserve">eb: </w:t>
    </w:r>
    <w:hyperlink r:id="rId1" w:history="1">
      <w:r w:rsidR="00E66BE6" w:rsidRPr="00386C95">
        <w:rPr>
          <w:rStyle w:val="Hyperlink"/>
          <w:rFonts w:ascii="Times New Roman" w:hAnsi="Times New Roman"/>
          <w:sz w:val="18"/>
          <w:szCs w:val="18"/>
        </w:rPr>
        <w:t>www</w:t>
      </w:r>
      <w:r w:rsidR="00E66BE6" w:rsidRPr="00386C95">
        <w:rPr>
          <w:rStyle w:val="Hyperlink"/>
          <w:sz w:val="18"/>
          <w:szCs w:val="18"/>
        </w:rPr>
        <w:t>.bujqesia.gov.al</w:t>
      </w:r>
    </w:hyperlink>
  </w:p>
  <w:p w:rsidR="00A4552C" w:rsidRPr="00E93311" w:rsidRDefault="00A4552C" w:rsidP="00E93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7E" w:rsidRDefault="004A487E" w:rsidP="00A4552C">
      <w:pPr>
        <w:spacing w:after="0" w:line="240" w:lineRule="auto"/>
      </w:pPr>
      <w:r>
        <w:separator/>
      </w:r>
    </w:p>
  </w:footnote>
  <w:footnote w:type="continuationSeparator" w:id="0">
    <w:p w:rsidR="004A487E" w:rsidRDefault="004A487E" w:rsidP="00A4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1B3"/>
    <w:multiLevelType w:val="hybridMultilevel"/>
    <w:tmpl w:val="BBF8B8DE"/>
    <w:lvl w:ilvl="0" w:tplc="8A881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5075"/>
    <w:multiLevelType w:val="hybridMultilevel"/>
    <w:tmpl w:val="0D968992"/>
    <w:lvl w:ilvl="0" w:tplc="EFA8A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DA9"/>
    <w:multiLevelType w:val="hybridMultilevel"/>
    <w:tmpl w:val="9BC8C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FE0"/>
    <w:rsid w:val="000160A4"/>
    <w:rsid w:val="00021412"/>
    <w:rsid w:val="00027A5C"/>
    <w:rsid w:val="000409D5"/>
    <w:rsid w:val="00052821"/>
    <w:rsid w:val="000759E1"/>
    <w:rsid w:val="00097E87"/>
    <w:rsid w:val="000A064E"/>
    <w:rsid w:val="000A1718"/>
    <w:rsid w:val="000E4090"/>
    <w:rsid w:val="000F10B3"/>
    <w:rsid w:val="0012016D"/>
    <w:rsid w:val="00173791"/>
    <w:rsid w:val="001750D2"/>
    <w:rsid w:val="00176CE2"/>
    <w:rsid w:val="00177247"/>
    <w:rsid w:val="001921E2"/>
    <w:rsid w:val="00195308"/>
    <w:rsid w:val="001D78F3"/>
    <w:rsid w:val="001E1FE0"/>
    <w:rsid w:val="001F514D"/>
    <w:rsid w:val="00231B1A"/>
    <w:rsid w:val="00247FEC"/>
    <w:rsid w:val="0028205A"/>
    <w:rsid w:val="002C6FAF"/>
    <w:rsid w:val="002D3B97"/>
    <w:rsid w:val="002E6D57"/>
    <w:rsid w:val="002F6724"/>
    <w:rsid w:val="00301D4C"/>
    <w:rsid w:val="003118BA"/>
    <w:rsid w:val="00320F10"/>
    <w:rsid w:val="00322AFA"/>
    <w:rsid w:val="00383C24"/>
    <w:rsid w:val="003A5C41"/>
    <w:rsid w:val="0040786D"/>
    <w:rsid w:val="00447CEA"/>
    <w:rsid w:val="004555ED"/>
    <w:rsid w:val="00476488"/>
    <w:rsid w:val="004A487E"/>
    <w:rsid w:val="004E4BEF"/>
    <w:rsid w:val="00505D38"/>
    <w:rsid w:val="00537463"/>
    <w:rsid w:val="00590B50"/>
    <w:rsid w:val="005D5483"/>
    <w:rsid w:val="005F0142"/>
    <w:rsid w:val="00623A21"/>
    <w:rsid w:val="00647B49"/>
    <w:rsid w:val="00652216"/>
    <w:rsid w:val="00672148"/>
    <w:rsid w:val="00714B4E"/>
    <w:rsid w:val="00723869"/>
    <w:rsid w:val="00736248"/>
    <w:rsid w:val="00744C4F"/>
    <w:rsid w:val="007D14FF"/>
    <w:rsid w:val="007D1C3C"/>
    <w:rsid w:val="007F24EF"/>
    <w:rsid w:val="007F7592"/>
    <w:rsid w:val="00802431"/>
    <w:rsid w:val="008044F9"/>
    <w:rsid w:val="00832361"/>
    <w:rsid w:val="00833B6A"/>
    <w:rsid w:val="0083565D"/>
    <w:rsid w:val="00836BCA"/>
    <w:rsid w:val="0086009E"/>
    <w:rsid w:val="00872173"/>
    <w:rsid w:val="008D4330"/>
    <w:rsid w:val="008F23C0"/>
    <w:rsid w:val="00910790"/>
    <w:rsid w:val="009375F8"/>
    <w:rsid w:val="00956491"/>
    <w:rsid w:val="00973266"/>
    <w:rsid w:val="00987BFC"/>
    <w:rsid w:val="009B4163"/>
    <w:rsid w:val="009B5D9E"/>
    <w:rsid w:val="009C7142"/>
    <w:rsid w:val="009F64BE"/>
    <w:rsid w:val="00A01806"/>
    <w:rsid w:val="00A0548A"/>
    <w:rsid w:val="00A4552C"/>
    <w:rsid w:val="00AB7B45"/>
    <w:rsid w:val="00AD1B8D"/>
    <w:rsid w:val="00AE0814"/>
    <w:rsid w:val="00AF03A6"/>
    <w:rsid w:val="00B12491"/>
    <w:rsid w:val="00B42D1B"/>
    <w:rsid w:val="00B63BB6"/>
    <w:rsid w:val="00B71557"/>
    <w:rsid w:val="00B77722"/>
    <w:rsid w:val="00B956C5"/>
    <w:rsid w:val="00BA5FBA"/>
    <w:rsid w:val="00C10212"/>
    <w:rsid w:val="00C303A7"/>
    <w:rsid w:val="00C31A9E"/>
    <w:rsid w:val="00C44AE3"/>
    <w:rsid w:val="00C52595"/>
    <w:rsid w:val="00C56E7B"/>
    <w:rsid w:val="00C96068"/>
    <w:rsid w:val="00CB3FAA"/>
    <w:rsid w:val="00CC6852"/>
    <w:rsid w:val="00D8033B"/>
    <w:rsid w:val="00DA51B7"/>
    <w:rsid w:val="00DA77C7"/>
    <w:rsid w:val="00DB5DF4"/>
    <w:rsid w:val="00DC174C"/>
    <w:rsid w:val="00DF0DA0"/>
    <w:rsid w:val="00E3132A"/>
    <w:rsid w:val="00E31BAE"/>
    <w:rsid w:val="00E56ADE"/>
    <w:rsid w:val="00E66BE6"/>
    <w:rsid w:val="00E925ED"/>
    <w:rsid w:val="00E93311"/>
    <w:rsid w:val="00EB314E"/>
    <w:rsid w:val="00F15575"/>
    <w:rsid w:val="00F5501B"/>
    <w:rsid w:val="00F83734"/>
    <w:rsid w:val="00FA6260"/>
    <w:rsid w:val="00FB7985"/>
    <w:rsid w:val="00FC5B4F"/>
    <w:rsid w:val="00F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F17FB55-DA74-41F4-9432-1D96EF1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2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52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55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552C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4552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4552C"/>
    <w:rPr>
      <w:rFonts w:eastAsia="Times New Roman"/>
    </w:rPr>
  </w:style>
  <w:style w:type="paragraph" w:styleId="Title">
    <w:name w:val="Title"/>
    <w:basedOn w:val="Normal"/>
    <w:link w:val="TitleChar"/>
    <w:qFormat/>
    <w:rsid w:val="00CC685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CC685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3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jq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oza.kita\AppData\Local\Microsoft\Windows\Temporary%20Internet%20Files\Content.Outlook\WMXMZUDY\shpallja%20W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shpallja Wine</Template>
  <TotalTime>123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Links>
    <vt:vector size="12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mailto:info@bujqesia.gov.al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http://www.bujqesia.gov.al/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mimoza.kita</dc:creator>
  <cp:lastModifiedBy>Mimoza Kita</cp:lastModifiedBy>
  <cp:revision>56</cp:revision>
  <cp:lastPrinted>2022-04-12T08:44:00Z</cp:lastPrinted>
  <dcterms:created xsi:type="dcterms:W3CDTF">2020-10-08T21:19:00Z</dcterms:created>
  <dcterms:modified xsi:type="dcterms:W3CDTF">2022-04-12T08:47:00Z</dcterms:modified>
</cp:coreProperties>
</file>