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6D" w:rsidRDefault="004B7760" w:rsidP="00BC6F28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SH</w:t>
      </w:r>
      <w:r w:rsidR="000F2D3F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RBIMI</w:t>
      </w:r>
    </w:p>
    <w:p w:rsidR="00832535" w:rsidRPr="00D706EB" w:rsidRDefault="00BC6F28" w:rsidP="00BC6F28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="00660FF6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R MBYLLJ</w:t>
      </w:r>
      <w:r w:rsidR="004B7760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 E  </w:t>
      </w:r>
      <w:r w:rsidR="00084E86">
        <w:rPr>
          <w:rFonts w:ascii="Times New Roman" w:hAnsi="Times New Roman" w:cs="Times New Roman"/>
          <w:b/>
          <w:color w:val="FF0000"/>
          <w:sz w:val="24"/>
          <w:szCs w:val="24"/>
        </w:rPr>
        <w:t>INSTITUCIONIT T</w:t>
      </w:r>
      <w:r w:rsidR="00660FF6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  <w:r w:rsidR="00084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ARSIMIT T</w:t>
      </w:r>
      <w:r w:rsidR="00660FF6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  <w:r w:rsidR="00084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LART</w:t>
      </w:r>
      <w:r w:rsidR="00660FF6">
        <w:rPr>
          <w:rFonts w:ascii="Times New Roman" w:hAnsi="Times New Roman" w:cs="Times New Roman"/>
          <w:b/>
          <w:color w:val="FF0000"/>
          <w:sz w:val="24"/>
          <w:szCs w:val="24"/>
        </w:rPr>
        <w:t>Ë</w:t>
      </w:r>
    </w:p>
    <w:p w:rsidR="00A571FB" w:rsidRDefault="00A571FB" w:rsidP="000B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D5E6D" w:rsidRDefault="00832535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Ky shër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bim elektronik u vjen në ndihmë 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>institucioneve të arsimit të lartë</w:t>
      </w:r>
      <w:r w:rsidR="00941C5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cil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t</w:t>
      </w:r>
      <w:r w:rsidR="0037510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kërkojnë mbylljen e veprimtarisë</w:t>
      </w:r>
      <w:r w:rsidR="00A571F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Duke filluar nga muaji 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>korrik</w:t>
      </w:r>
      <w:r w:rsidR="0037510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2020 aplikimi për mbylljen e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302C0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IAL-s</w:t>
      </w:r>
      <w:r w:rsidR="00D706E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het </w:t>
      </w:r>
      <w:proofErr w:type="spellStart"/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online</w:t>
      </w:r>
      <w:proofErr w:type="spellEnd"/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>rmes portalit e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>A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lbania</w:t>
      </w:r>
      <w:proofErr w:type="spellEnd"/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, n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p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7302DD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rmjet formularit t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aplikimit.</w:t>
      </w:r>
    </w:p>
    <w:p w:rsidR="000F2D3F" w:rsidRPr="00C356C9" w:rsidRDefault="000F2D3F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7302DD" w:rsidRPr="00C356C9" w:rsidRDefault="007302D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Formulari i aplikimit p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rmban t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nat kryesore p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r 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IAL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rkon mbylljen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argumentimi sepse k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rkohet mbyllja,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nat p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r programet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 studimit 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dhe numrin e student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084E86">
        <w:rPr>
          <w:rFonts w:ascii="Times New Roman" w:eastAsia="Times New Roman" w:hAnsi="Times New Roman" w:cs="Times New Roman"/>
          <w:color w:val="212529"/>
          <w:sz w:val="24"/>
          <w:szCs w:val="24"/>
        </w:rPr>
        <w:t>ve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, programe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njejta</w:t>
      </w:r>
      <w:proofErr w:type="spellEnd"/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apo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raf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rta n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IAL e tjera, deklarat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at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 IAL p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shlyerjen e detyrimeve tatimore dhe taksave, 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rgjegj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sin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mbi pasojat juridike q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mund t’i shkaktohen student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ve, afatin e aplikimit, personin e kontaktit,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nat mbi a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ktet e licencimit, akreditimit e IAL-së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,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nat mbi vendimet e organeve kolegjiale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IAL-s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>ë dhe dokumente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t që duhen ngarkuar.</w:t>
      </w:r>
    </w:p>
    <w:p w:rsidR="00463FAA" w:rsidRDefault="00832535" w:rsidP="00463F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="00463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BAZA LIGJORE</w:t>
      </w:r>
    </w:p>
    <w:p w:rsidR="00463FAA" w:rsidRDefault="00463FAA" w:rsidP="00463FAA">
      <w:pPr>
        <w:pStyle w:val="PlainTex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Ligji nr.80/2015 “Për arsimin e lartë dhe kërkimin shkencor në institucionet e arsimit të lartë në Republikën e Shqipërisë”.</w:t>
      </w:r>
    </w:p>
    <w:p w:rsidR="00463FAA" w:rsidRPr="00DA78BC" w:rsidRDefault="00463FAA" w:rsidP="00463FAA">
      <w:pPr>
        <w:pStyle w:val="PlainText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Udhëzimi nr. 1, datë 14.1.2020 “P</w:t>
      </w:r>
      <w:r w:rsidRPr="00DA78BC">
        <w:rPr>
          <w:rFonts w:ascii="Times New Roman" w:hAnsi="Times New Roman"/>
          <w:color w:val="000000" w:themeColor="text1"/>
          <w:sz w:val="24"/>
          <w:szCs w:val="24"/>
        </w:rPr>
        <w:t>ër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78BC">
        <w:rPr>
          <w:rFonts w:ascii="Times New Roman" w:hAnsi="Times New Roman"/>
          <w:color w:val="000000" w:themeColor="text1"/>
          <w:sz w:val="24"/>
          <w:szCs w:val="24"/>
        </w:rPr>
        <w:t>dokumentacionin dhe procedurat për hapjen, riorganizimin dhe mbylljen  e institucionit të arsimit të lartë, degëve të tyre, njësive kryesore dhe programeve të studimit, si dhe për ndarjen ose bashkimin e institucionit të arsimit të lartë</w:t>
      </w:r>
      <w:r>
        <w:rPr>
          <w:rFonts w:ascii="Times New Roman" w:hAnsi="Times New Roman"/>
          <w:color w:val="000000" w:themeColor="text1"/>
          <w:sz w:val="24"/>
          <w:szCs w:val="24"/>
        </w:rPr>
        <w:t>”, i ndryshuar.</w:t>
      </w:r>
    </w:p>
    <w:p w:rsidR="00463FAA" w:rsidRDefault="00463FAA" w:rsidP="00C35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B8134A" w:rsidRPr="00C356C9" w:rsidRDefault="00343151" w:rsidP="00C356C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356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DOKUMENTACIONI </w:t>
      </w:r>
    </w:p>
    <w:p w:rsidR="002436A1" w:rsidRDefault="007302D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P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rveç formularit t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aplikimit me t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dh</w:t>
      </w:r>
      <w:r w:rsidR="000B137F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nat kryesore q</w:t>
      </w:r>
      <w:r w:rsidR="00D706E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8C0CA5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k</w:t>
      </w:r>
      <w:r w:rsidR="00D706E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rkohen</w:t>
      </w:r>
      <w:r w:rsidR="008C0CA5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t</w:t>
      </w:r>
      <w:r w:rsidR="00D706E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8C0CA5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plot</w:t>
      </w:r>
      <w:r w:rsidR="00D706EB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sohen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, institucioni i arsimit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lart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duhet 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ngarkoj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</w:t>
      </w:r>
      <w:r w:rsidR="000F2D3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dokumentacio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nin e m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posht</w:t>
      </w:r>
      <w:r w:rsidR="00660FF6">
        <w:rPr>
          <w:rFonts w:ascii="Times New Roman" w:eastAsia="Times New Roman" w:hAnsi="Times New Roman" w:cs="Times New Roman"/>
          <w:color w:val="212529"/>
          <w:sz w:val="24"/>
          <w:szCs w:val="24"/>
        </w:rPr>
        <w:t>ë</w:t>
      </w:r>
      <w:r w:rsidR="00BC6F28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>m:</w:t>
      </w:r>
      <w:r w:rsidR="00ED7781" w:rsidRPr="00C356C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9D5E6D" w:rsidRPr="00C356C9" w:rsidRDefault="009D5E6D" w:rsidP="00C35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K</w:t>
      </w:r>
      <w:r w:rsidRPr="00A0616F">
        <w:rPr>
          <w:rFonts w:ascii="Times New Roman" w:hAnsi="Times New Roman"/>
          <w:bCs/>
          <w:color w:val="000000" w:themeColor="text1"/>
        </w:rPr>
        <w:t>ërkesën e argumentuar;</w:t>
      </w: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propozimin e Senatit Akademik dhe të Bordit të Administrimit për mbylljen e IAL-së;</w:t>
      </w: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për shlyerjen e të gjitha detyrimeve tatimore dhe taksave vendore,  shoqëruar me vërtetimin përkatës nga institucionet përgjegjëse;</w:t>
      </w: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mbi masat e marra për përfundimin e rregullt të studimeve nga ana e studentëve të IAL-së;</w:t>
      </w: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>deklaratën mbi pajisjen me dokumentacionin për transferim studimesh të studentëve të IAL - së që nuk kanë përfunduar studimet;</w:t>
      </w:r>
    </w:p>
    <w:p w:rsidR="00660FF6" w:rsidRPr="00A0616F" w:rsidRDefault="00660FF6" w:rsidP="00660F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Cs/>
          <w:color w:val="000000" w:themeColor="text1"/>
        </w:rPr>
      </w:pPr>
      <w:r w:rsidRPr="00A0616F">
        <w:rPr>
          <w:rFonts w:ascii="Times New Roman" w:hAnsi="Times New Roman"/>
          <w:bCs/>
          <w:color w:val="000000" w:themeColor="text1"/>
        </w:rPr>
        <w:t xml:space="preserve">deklaratën për përmbushjen e të gjithë detyrimeve financiare </w:t>
      </w:r>
      <w:proofErr w:type="spellStart"/>
      <w:r w:rsidRPr="00A0616F">
        <w:rPr>
          <w:rFonts w:ascii="Times New Roman" w:hAnsi="Times New Roman"/>
          <w:bCs/>
          <w:color w:val="000000" w:themeColor="text1"/>
        </w:rPr>
        <w:t>kontraktore</w:t>
      </w:r>
      <w:proofErr w:type="spellEnd"/>
      <w:r w:rsidRPr="00A0616F">
        <w:rPr>
          <w:rFonts w:ascii="Times New Roman" w:hAnsi="Times New Roman"/>
          <w:bCs/>
          <w:color w:val="000000" w:themeColor="text1"/>
        </w:rPr>
        <w:t xml:space="preserve"> ndaj studentëve të IAL-së.</w:t>
      </w:r>
    </w:p>
    <w:p w:rsidR="001978A0" w:rsidRPr="00172359" w:rsidRDefault="002436A1" w:rsidP="001978A0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1723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PROCEDURA</w:t>
      </w:r>
    </w:p>
    <w:p w:rsidR="00C11A1F" w:rsidRPr="000F2D3F" w:rsidRDefault="00660FF6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F2D3F">
        <w:rPr>
          <w:color w:val="000000" w:themeColor="text1"/>
          <w:lang w:val="sq-AL"/>
        </w:rPr>
        <w:t xml:space="preserve">Institucioni i arsimit të lartë </w:t>
      </w:r>
      <w:r w:rsidR="000F2D3F" w:rsidRPr="000F2D3F">
        <w:rPr>
          <w:color w:val="000000" w:themeColor="text1"/>
          <w:lang w:val="sq-AL"/>
        </w:rPr>
        <w:t>aplikon në e-</w:t>
      </w:r>
      <w:proofErr w:type="spellStart"/>
      <w:r w:rsidR="000F2D3F" w:rsidRPr="000F2D3F">
        <w:rPr>
          <w:color w:val="000000" w:themeColor="text1"/>
          <w:lang w:val="sq-AL"/>
        </w:rPr>
        <w:t>A</w:t>
      </w:r>
      <w:r w:rsidR="001978A0" w:rsidRPr="000F2D3F">
        <w:rPr>
          <w:color w:val="000000" w:themeColor="text1"/>
          <w:lang w:val="sq-AL"/>
        </w:rPr>
        <w:t>lbania</w:t>
      </w:r>
      <w:proofErr w:type="spellEnd"/>
      <w:r w:rsidR="001978A0" w:rsidRPr="000F2D3F">
        <w:rPr>
          <w:color w:val="000000" w:themeColor="text1"/>
          <w:lang w:val="sq-AL"/>
        </w:rPr>
        <w:t xml:space="preserve">, duke ngarkuar formularin e aplikimit </w:t>
      </w:r>
      <w:r w:rsidR="00754140" w:rsidRPr="000F2D3F">
        <w:rPr>
          <w:color w:val="000000" w:themeColor="text1"/>
          <w:lang w:val="sq-AL"/>
        </w:rPr>
        <w:t xml:space="preserve">për </w:t>
      </w:r>
      <w:r w:rsidR="00BC6F28" w:rsidRPr="000F2D3F">
        <w:rPr>
          <w:color w:val="000000" w:themeColor="text1"/>
          <w:lang w:val="sq-AL"/>
        </w:rPr>
        <w:t xml:space="preserve">mbylljen </w:t>
      </w:r>
      <w:r w:rsidR="00754140" w:rsidRPr="000F2D3F">
        <w:rPr>
          <w:color w:val="000000" w:themeColor="text1"/>
          <w:lang w:val="sq-AL"/>
        </w:rPr>
        <w:t>e</w:t>
      </w:r>
      <w:r w:rsidR="00375102" w:rsidRPr="000F2D3F">
        <w:rPr>
          <w:color w:val="000000" w:themeColor="text1"/>
          <w:lang w:val="sq-AL"/>
        </w:rPr>
        <w:t xml:space="preserve"> </w:t>
      </w:r>
      <w:r w:rsidRPr="000F2D3F">
        <w:rPr>
          <w:color w:val="000000" w:themeColor="text1"/>
          <w:lang w:val="sq-AL"/>
        </w:rPr>
        <w:t>IAL-së me kërkesën e tij</w:t>
      </w:r>
      <w:r w:rsidR="00375102" w:rsidRPr="000F2D3F">
        <w:rPr>
          <w:color w:val="000000" w:themeColor="text1"/>
          <w:lang w:val="sq-AL"/>
        </w:rPr>
        <w:t xml:space="preserve"> shoqëruar me dokumentacionin përkatës,</w:t>
      </w:r>
      <w:r w:rsidR="00754140" w:rsidRPr="000F2D3F">
        <w:rPr>
          <w:color w:val="000000" w:themeColor="text1"/>
          <w:lang w:val="sq-AL"/>
        </w:rPr>
        <w:t xml:space="preserve"> </w:t>
      </w:r>
      <w:r w:rsidR="00C356C9" w:rsidRPr="000F2D3F">
        <w:rPr>
          <w:color w:val="000000" w:themeColor="text1"/>
          <w:lang w:val="sq-AL"/>
        </w:rPr>
        <w:t>jo m</w:t>
      </w:r>
      <w:r w:rsidRPr="000F2D3F">
        <w:rPr>
          <w:color w:val="000000" w:themeColor="text1"/>
          <w:lang w:val="sq-AL"/>
        </w:rPr>
        <w:t>ë</w:t>
      </w:r>
      <w:r w:rsidR="00C356C9" w:rsidRPr="000F2D3F">
        <w:rPr>
          <w:color w:val="000000" w:themeColor="text1"/>
          <w:lang w:val="sq-AL"/>
        </w:rPr>
        <w:t xml:space="preserve"> von</w:t>
      </w:r>
      <w:r w:rsidRPr="000F2D3F">
        <w:rPr>
          <w:color w:val="000000" w:themeColor="text1"/>
          <w:lang w:val="sq-AL"/>
        </w:rPr>
        <w:t>ë</w:t>
      </w:r>
      <w:r w:rsidR="00C356C9" w:rsidRPr="000F2D3F">
        <w:rPr>
          <w:color w:val="000000" w:themeColor="text1"/>
          <w:lang w:val="sq-AL"/>
        </w:rPr>
        <w:t xml:space="preserve"> se 6 muaj nga data e fillimit t</w:t>
      </w:r>
      <w:r w:rsidRPr="000F2D3F">
        <w:rPr>
          <w:color w:val="000000" w:themeColor="text1"/>
          <w:lang w:val="sq-AL"/>
        </w:rPr>
        <w:t>ë</w:t>
      </w:r>
      <w:r w:rsidR="00C356C9" w:rsidRPr="000F2D3F">
        <w:rPr>
          <w:color w:val="000000" w:themeColor="text1"/>
          <w:lang w:val="sq-AL"/>
        </w:rPr>
        <w:t xml:space="preserve"> vitit</w:t>
      </w:r>
      <w:r w:rsidR="00754140" w:rsidRPr="000F2D3F">
        <w:rPr>
          <w:color w:val="000000" w:themeColor="text1"/>
          <w:lang w:val="sq-AL"/>
        </w:rPr>
        <w:t xml:space="preserve"> </w:t>
      </w:r>
      <w:r w:rsidR="00C356C9" w:rsidRPr="000F2D3F">
        <w:rPr>
          <w:color w:val="000000" w:themeColor="text1"/>
          <w:lang w:val="sq-AL"/>
        </w:rPr>
        <w:t>t</w:t>
      </w:r>
      <w:r w:rsidRPr="000F2D3F">
        <w:rPr>
          <w:color w:val="000000" w:themeColor="text1"/>
          <w:lang w:val="sq-AL"/>
        </w:rPr>
        <w:t>ë</w:t>
      </w:r>
      <w:r w:rsidR="00C356C9" w:rsidRPr="000F2D3F">
        <w:rPr>
          <w:color w:val="000000" w:themeColor="text1"/>
          <w:lang w:val="sq-AL"/>
        </w:rPr>
        <w:t xml:space="preserve"> ri </w:t>
      </w:r>
      <w:r w:rsidR="00754140" w:rsidRPr="000F2D3F">
        <w:rPr>
          <w:color w:val="000000" w:themeColor="text1"/>
          <w:lang w:val="sq-AL"/>
        </w:rPr>
        <w:t>akademik.</w:t>
      </w:r>
    </w:p>
    <w:p w:rsidR="00C11A1F" w:rsidRPr="000F2D3F" w:rsidRDefault="00660FF6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F2D3F">
        <w:rPr>
          <w:color w:val="000000" w:themeColor="text1"/>
          <w:lang w:val="sq-AL"/>
        </w:rPr>
        <w:lastRenderedPageBreak/>
        <w:t>MASR brenda një afati 30</w:t>
      </w:r>
      <w:r w:rsidR="00FF7C97" w:rsidRPr="000F2D3F">
        <w:rPr>
          <w:color w:val="000000" w:themeColor="text1"/>
          <w:lang w:val="sq-AL"/>
        </w:rPr>
        <w:t xml:space="preserve"> ditor nga data e aplikimit njofton subjektin në formë elektro</w:t>
      </w:r>
      <w:r w:rsidR="00375102" w:rsidRPr="000F2D3F">
        <w:rPr>
          <w:color w:val="000000" w:themeColor="text1"/>
          <w:lang w:val="sq-AL"/>
        </w:rPr>
        <w:t>nike për vlerësimin e aplikimit dhe dokumentacionin.</w:t>
      </w:r>
      <w:r w:rsidR="00FF7C97" w:rsidRPr="000F2D3F">
        <w:rPr>
          <w:color w:val="000000" w:themeColor="text1"/>
          <w:lang w:val="sq-AL"/>
        </w:rPr>
        <w:t xml:space="preserve">  </w:t>
      </w:r>
    </w:p>
    <w:p w:rsidR="00343B44" w:rsidRPr="000F2D3F" w:rsidRDefault="00C356C9" w:rsidP="00C11A1F">
      <w:pPr>
        <w:pStyle w:val="NormalWeb"/>
        <w:spacing w:after="0" w:afterAutospacing="0" w:line="276" w:lineRule="auto"/>
        <w:jc w:val="both"/>
        <w:rPr>
          <w:color w:val="000000" w:themeColor="text1"/>
          <w:lang w:val="sq-AL"/>
        </w:rPr>
      </w:pPr>
      <w:r w:rsidRPr="000F2D3F">
        <w:rPr>
          <w:color w:val="000000" w:themeColor="text1"/>
          <w:lang w:val="sq-AL"/>
        </w:rPr>
        <w:t>Në rast</w:t>
      </w:r>
      <w:r w:rsidR="00343B44" w:rsidRPr="000F2D3F">
        <w:rPr>
          <w:color w:val="000000" w:themeColor="text1"/>
          <w:lang w:val="sq-AL"/>
        </w:rPr>
        <w:t xml:space="preserve"> </w:t>
      </w:r>
      <w:r w:rsidRPr="000F2D3F">
        <w:rPr>
          <w:color w:val="000000" w:themeColor="text1"/>
          <w:lang w:val="sq-AL"/>
        </w:rPr>
        <w:t>se aplikimi ose</w:t>
      </w:r>
      <w:r w:rsidR="00343B44" w:rsidRPr="000F2D3F">
        <w:rPr>
          <w:color w:val="000000" w:themeColor="text1"/>
          <w:lang w:val="sq-AL"/>
        </w:rPr>
        <w:t xml:space="preserve"> dokumentacioni është i paplotë apo konstatohen mangësi/pasaktësi, MASR i kërkon n</w:t>
      </w:r>
      <w:r w:rsidR="005C3F2A" w:rsidRPr="000F2D3F">
        <w:rPr>
          <w:color w:val="000000" w:themeColor="text1"/>
          <w:lang w:val="sq-AL"/>
        </w:rPr>
        <w:t>ë</w:t>
      </w:r>
      <w:r w:rsidR="00343B44" w:rsidRPr="000F2D3F">
        <w:rPr>
          <w:color w:val="000000" w:themeColor="text1"/>
          <w:lang w:val="sq-AL"/>
        </w:rPr>
        <w:t xml:space="preserve"> rrug</w:t>
      </w:r>
      <w:r w:rsidR="005C3F2A" w:rsidRPr="000F2D3F">
        <w:rPr>
          <w:color w:val="000000" w:themeColor="text1"/>
          <w:lang w:val="sq-AL"/>
        </w:rPr>
        <w:t>ë</w:t>
      </w:r>
      <w:r w:rsidR="00343B44" w:rsidRPr="000F2D3F">
        <w:rPr>
          <w:color w:val="000000" w:themeColor="text1"/>
          <w:lang w:val="sq-AL"/>
        </w:rPr>
        <w:t xml:space="preserve"> elektronike</w:t>
      </w:r>
      <w:r w:rsidRPr="000F2D3F">
        <w:rPr>
          <w:color w:val="000000" w:themeColor="text1"/>
          <w:lang w:val="sq-AL"/>
        </w:rPr>
        <w:t xml:space="preserve"> IAL-së që të bëjë </w:t>
      </w:r>
      <w:r w:rsidR="00343B44" w:rsidRPr="000F2D3F">
        <w:rPr>
          <w:color w:val="000000" w:themeColor="text1"/>
          <w:lang w:val="sq-AL"/>
        </w:rPr>
        <w:t xml:space="preserve">plotësimin/saktësimin e dokumentacionit, brenda 15 ditëve nga data e njoftimit. Në mungesë të plotësimit të dokumentacionit brenda këtij afati, </w:t>
      </w:r>
      <w:r w:rsidR="00343B44" w:rsidRPr="000F2D3F">
        <w:rPr>
          <w:lang w:val="sq-AL"/>
        </w:rPr>
        <w:t>konsiderohet se subjekti ka hequr dorë në heshtje nga aplikimi.</w:t>
      </w:r>
    </w:p>
    <w:p w:rsidR="00C11A1F" w:rsidRPr="000F2D3F" w:rsidRDefault="00C11A1F" w:rsidP="00C11A1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F2D3F">
        <w:rPr>
          <w:rFonts w:ascii="Times New Roman" w:hAnsi="Times New Roman" w:cs="Times New Roman"/>
          <w:color w:val="000000" w:themeColor="text1"/>
        </w:rPr>
        <w:t>Kur aplikimi dhe dokumentacioni është i plotë</w:t>
      </w:r>
      <w:r w:rsidR="00660FF6" w:rsidRPr="000F2D3F">
        <w:rPr>
          <w:rFonts w:ascii="Times New Roman" w:hAnsi="Times New Roman" w:cs="Times New Roman"/>
          <w:color w:val="000000" w:themeColor="text1"/>
        </w:rPr>
        <w:t xml:space="preserve">, </w:t>
      </w:r>
      <w:r w:rsidRPr="000F2D3F">
        <w:rPr>
          <w:rFonts w:ascii="Times New Roman" w:hAnsi="Times New Roman" w:cs="Times New Roman"/>
          <w:color w:val="000000" w:themeColor="text1"/>
        </w:rPr>
        <w:t xml:space="preserve"> Ministri përgjegjës për arsimin </w:t>
      </w:r>
      <w:r w:rsidR="00660FF6" w:rsidRPr="000F2D3F">
        <w:rPr>
          <w:rFonts w:ascii="Times New Roman" w:hAnsi="Times New Roman" w:cs="Times New Roman"/>
          <w:color w:val="000000" w:themeColor="text1"/>
        </w:rPr>
        <w:t>propozon në Këshillin e Ministrave, mbylljen e IAL-së.</w:t>
      </w:r>
    </w:p>
    <w:p w:rsidR="009D5E6D" w:rsidRPr="000F2D3F" w:rsidRDefault="009D5E6D" w:rsidP="000B137F">
      <w:pPr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8E1735" w:rsidRPr="00172359" w:rsidRDefault="00D706EB" w:rsidP="000B137F">
      <w:pPr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172359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AFATI PËR MARRJEN E SHËRBIMIT</w:t>
      </w:r>
    </w:p>
    <w:p w:rsidR="005E3308" w:rsidRPr="009371F9" w:rsidRDefault="005E3308" w:rsidP="0017235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71F9">
        <w:rPr>
          <w:rFonts w:ascii="Times New Roman" w:eastAsia="Times New Roman" w:hAnsi="Times New Roman" w:cs="Times New Roman"/>
          <w:bCs/>
          <w:sz w:val="24"/>
          <w:szCs w:val="24"/>
        </w:rPr>
        <w:t>Deri n</w:t>
      </w:r>
      <w:r w:rsidR="00D706EB" w:rsidRPr="009371F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660FF6">
        <w:rPr>
          <w:rFonts w:ascii="Times New Roman" w:eastAsia="Times New Roman" w:hAnsi="Times New Roman" w:cs="Times New Roman"/>
          <w:bCs/>
          <w:sz w:val="24"/>
          <w:szCs w:val="24"/>
        </w:rPr>
        <w:t xml:space="preserve"> 90</w:t>
      </w:r>
      <w:r w:rsidRPr="009371F9">
        <w:rPr>
          <w:rFonts w:ascii="Times New Roman" w:eastAsia="Times New Roman" w:hAnsi="Times New Roman" w:cs="Times New Roman"/>
          <w:bCs/>
          <w:sz w:val="24"/>
          <w:szCs w:val="24"/>
        </w:rPr>
        <w:t xml:space="preserve"> dit</w:t>
      </w:r>
      <w:r w:rsidR="00D706EB" w:rsidRPr="009371F9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9371F9">
        <w:rPr>
          <w:rFonts w:ascii="Times New Roman" w:eastAsia="Times New Roman" w:hAnsi="Times New Roman" w:cs="Times New Roman"/>
          <w:bCs/>
          <w:sz w:val="24"/>
          <w:szCs w:val="24"/>
        </w:rPr>
        <w:t xml:space="preserve"> nga data e aplikimit</w:t>
      </w:r>
    </w:p>
    <w:p w:rsidR="00C11A1F" w:rsidRDefault="00C11A1F" w:rsidP="000B137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B7760" w:rsidRDefault="004B7760" w:rsidP="004B776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KOSTOT</w:t>
      </w:r>
    </w:p>
    <w:p w:rsidR="004F68C1" w:rsidRPr="003B4380" w:rsidRDefault="00D706EB" w:rsidP="004B77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80">
        <w:rPr>
          <w:rFonts w:ascii="Times New Roman" w:hAnsi="Times New Roman" w:cs="Times New Roman"/>
          <w:sz w:val="24"/>
          <w:szCs w:val="24"/>
        </w:rPr>
        <w:t>Aplikimi p</w:t>
      </w:r>
      <w:r w:rsidR="00D22C09" w:rsidRPr="003B4380">
        <w:rPr>
          <w:rFonts w:ascii="Times New Roman" w:hAnsi="Times New Roman" w:cs="Times New Roman"/>
          <w:sz w:val="24"/>
          <w:szCs w:val="24"/>
        </w:rPr>
        <w:t>ë</w:t>
      </w:r>
      <w:r w:rsidRPr="003B4380">
        <w:rPr>
          <w:rFonts w:ascii="Times New Roman" w:hAnsi="Times New Roman" w:cs="Times New Roman"/>
          <w:sz w:val="24"/>
          <w:szCs w:val="24"/>
        </w:rPr>
        <w:t xml:space="preserve">r </w:t>
      </w:r>
      <w:r w:rsidR="00C356C9" w:rsidRPr="003B4380">
        <w:rPr>
          <w:rFonts w:ascii="Times New Roman" w:hAnsi="Times New Roman" w:cs="Times New Roman"/>
          <w:sz w:val="24"/>
          <w:szCs w:val="24"/>
        </w:rPr>
        <w:t xml:space="preserve">mbylljen e </w:t>
      </w:r>
      <w:r w:rsidR="00660FF6">
        <w:rPr>
          <w:rFonts w:ascii="Times New Roman" w:hAnsi="Times New Roman" w:cs="Times New Roman"/>
          <w:sz w:val="24"/>
          <w:szCs w:val="24"/>
        </w:rPr>
        <w:t xml:space="preserve">IAL-së </w:t>
      </w:r>
      <w:r w:rsidR="00D22C09" w:rsidRPr="003B4380">
        <w:rPr>
          <w:rFonts w:ascii="Times New Roman" w:hAnsi="Times New Roman" w:cs="Times New Roman"/>
          <w:sz w:val="24"/>
          <w:szCs w:val="24"/>
        </w:rPr>
        <w:t>ë</w:t>
      </w:r>
      <w:r w:rsidR="004F68C1" w:rsidRPr="003B4380">
        <w:rPr>
          <w:rFonts w:ascii="Times New Roman" w:hAnsi="Times New Roman" w:cs="Times New Roman"/>
          <w:sz w:val="24"/>
          <w:szCs w:val="24"/>
        </w:rPr>
        <w:t>sht</w:t>
      </w:r>
      <w:r w:rsidR="00D22C09" w:rsidRPr="003B4380">
        <w:rPr>
          <w:rFonts w:ascii="Times New Roman" w:hAnsi="Times New Roman" w:cs="Times New Roman"/>
          <w:sz w:val="24"/>
          <w:szCs w:val="24"/>
        </w:rPr>
        <w:t>ë</w:t>
      </w:r>
      <w:r w:rsidR="004F68C1" w:rsidRPr="003B4380">
        <w:rPr>
          <w:rFonts w:ascii="Times New Roman" w:hAnsi="Times New Roman" w:cs="Times New Roman"/>
          <w:sz w:val="24"/>
          <w:szCs w:val="24"/>
        </w:rPr>
        <w:t xml:space="preserve"> pa pages</w:t>
      </w:r>
      <w:r w:rsidR="00D22C09" w:rsidRPr="003B4380">
        <w:rPr>
          <w:rFonts w:ascii="Times New Roman" w:hAnsi="Times New Roman" w:cs="Times New Roman"/>
          <w:sz w:val="24"/>
          <w:szCs w:val="24"/>
        </w:rPr>
        <w:t>ë</w:t>
      </w:r>
      <w:r w:rsidR="004F68C1" w:rsidRPr="003B4380">
        <w:rPr>
          <w:rFonts w:ascii="Times New Roman" w:hAnsi="Times New Roman" w:cs="Times New Roman"/>
          <w:sz w:val="24"/>
          <w:szCs w:val="24"/>
        </w:rPr>
        <w:t>.</w:t>
      </w:r>
    </w:p>
    <w:p w:rsidR="00C8664A" w:rsidRDefault="00832535" w:rsidP="003F4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7760" w:rsidRDefault="004B7760" w:rsidP="004B776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PROCEDURA E ANKIMIMIT</w:t>
      </w:r>
    </w:p>
    <w:p w:rsidR="004B7760" w:rsidRPr="005D7574" w:rsidRDefault="004B7760" w:rsidP="004B77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574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>shtetur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 xml:space="preserve"> Kreun V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 xml:space="preserve"> Udh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>zimit nr. 1, 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 xml:space="preserve"> 14.1.2020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5D7574">
        <w:rPr>
          <w:rFonts w:ascii="Times New Roman" w:hAnsi="Times New Roman" w:cs="Times New Roman"/>
          <w:sz w:val="24"/>
          <w:szCs w:val="24"/>
        </w:rPr>
        <w:t xml:space="preserve"> ndryshuar, n</w:t>
      </w:r>
      <w:r w:rsidRPr="005D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të gjitha rastet e refuzimit nga ana e MASR-së, të parashikuara në këtë udhëzim, institucioni i arsimit të lartë ka të drejtë </w:t>
      </w:r>
      <w:proofErr w:type="spellStart"/>
      <w:r w:rsidRPr="005D7574">
        <w:rPr>
          <w:rFonts w:ascii="Times New Roman" w:hAnsi="Times New Roman" w:cs="Times New Roman"/>
          <w:color w:val="000000" w:themeColor="text1"/>
          <w:sz w:val="24"/>
          <w:szCs w:val="24"/>
        </w:rPr>
        <w:t>ankimimi</w:t>
      </w:r>
      <w:proofErr w:type="spellEnd"/>
      <w:r w:rsidRPr="005D75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760" w:rsidRPr="005D7574" w:rsidRDefault="004B7760" w:rsidP="004B7760">
      <w:pPr>
        <w:pStyle w:val="NormalWeb"/>
        <w:spacing w:line="276" w:lineRule="auto"/>
        <w:jc w:val="both"/>
        <w:rPr>
          <w:color w:val="000000" w:themeColor="text1"/>
          <w:lang w:val="sq-AL"/>
        </w:rPr>
      </w:pPr>
      <w:r w:rsidRPr="005D7574">
        <w:rPr>
          <w:color w:val="000000" w:themeColor="text1"/>
          <w:lang w:val="sq-AL"/>
        </w:rPr>
        <w:t>Ankimi duhet të paraqitet në MASR jo më vonë se 10 ditë pune nga data e përfundimit të afatit të caktuar ose të shtyrë, për përfundimin e procedurës.</w:t>
      </w:r>
    </w:p>
    <w:p w:rsidR="004B7760" w:rsidRPr="005D7574" w:rsidRDefault="004B7760" w:rsidP="004B7760">
      <w:pPr>
        <w:pStyle w:val="NormalWeb"/>
        <w:spacing w:line="276" w:lineRule="auto"/>
        <w:jc w:val="both"/>
        <w:rPr>
          <w:color w:val="000000" w:themeColor="text1"/>
          <w:lang w:val="sq-AL"/>
        </w:rPr>
      </w:pPr>
      <w:r w:rsidRPr="005D7574">
        <w:rPr>
          <w:color w:val="000000" w:themeColor="text1"/>
          <w:lang w:val="sq-AL"/>
        </w:rPr>
        <w:t xml:space="preserve">Në rast ankimi nga IAL, ministri i kërkon mendim të argumentuar me shkrim strukturave përgjegjëse në MASR. Në përfundim është ministri i MASR, që vendos pranimin apo refuzimin e aplikimit/kërkesës së depozituar. Në rast refuzimi, praktika arkivohet në MASR. </w:t>
      </w:r>
    </w:p>
    <w:p w:rsidR="004B7760" w:rsidRPr="003F4933" w:rsidRDefault="004B7760" w:rsidP="003F49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B7760" w:rsidRPr="003F4933" w:rsidSect="00B601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6B" w:rsidRDefault="0056006B" w:rsidP="001978A0">
      <w:pPr>
        <w:spacing w:after="0" w:line="240" w:lineRule="auto"/>
      </w:pPr>
      <w:r>
        <w:separator/>
      </w:r>
    </w:p>
  </w:endnote>
  <w:endnote w:type="continuationSeparator" w:id="0">
    <w:p w:rsidR="0056006B" w:rsidRDefault="0056006B" w:rsidP="0019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087"/>
      <w:docPartObj>
        <w:docPartGallery w:val="Page Numbers (Bottom of Page)"/>
        <w:docPartUnique/>
      </w:docPartObj>
    </w:sdtPr>
    <w:sdtEndPr/>
    <w:sdtContent>
      <w:p w:rsidR="009D5E6D" w:rsidRDefault="00E93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E6D" w:rsidRDefault="009D5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6B" w:rsidRDefault="0056006B" w:rsidP="001978A0">
      <w:pPr>
        <w:spacing w:after="0" w:line="240" w:lineRule="auto"/>
      </w:pPr>
      <w:r>
        <w:separator/>
      </w:r>
    </w:p>
  </w:footnote>
  <w:footnote w:type="continuationSeparator" w:id="0">
    <w:p w:rsidR="0056006B" w:rsidRDefault="0056006B" w:rsidP="00197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7ED"/>
    <w:multiLevelType w:val="hybridMultilevel"/>
    <w:tmpl w:val="E050FAA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F4A41"/>
    <w:multiLevelType w:val="hybridMultilevel"/>
    <w:tmpl w:val="0172B26A"/>
    <w:lvl w:ilvl="0" w:tplc="DF1E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17EF"/>
    <w:multiLevelType w:val="hybridMultilevel"/>
    <w:tmpl w:val="2ECCAAE2"/>
    <w:lvl w:ilvl="0" w:tplc="3D18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557BD"/>
    <w:multiLevelType w:val="hybridMultilevel"/>
    <w:tmpl w:val="10F04D48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7B8F"/>
    <w:multiLevelType w:val="hybridMultilevel"/>
    <w:tmpl w:val="BC00E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F9B"/>
    <w:multiLevelType w:val="hybridMultilevel"/>
    <w:tmpl w:val="4008F962"/>
    <w:lvl w:ilvl="0" w:tplc="13B6A792">
      <w:start w:val="7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1484D"/>
    <w:multiLevelType w:val="hybridMultilevel"/>
    <w:tmpl w:val="04520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B2F10"/>
    <w:multiLevelType w:val="hybridMultilevel"/>
    <w:tmpl w:val="905A616A"/>
    <w:lvl w:ilvl="0" w:tplc="DF742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2E27"/>
    <w:multiLevelType w:val="hybridMultilevel"/>
    <w:tmpl w:val="F720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A2B42"/>
    <w:multiLevelType w:val="hybridMultilevel"/>
    <w:tmpl w:val="6F8A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7CAD"/>
    <w:multiLevelType w:val="hybridMultilevel"/>
    <w:tmpl w:val="78C214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2022A5"/>
    <w:multiLevelType w:val="hybridMultilevel"/>
    <w:tmpl w:val="45D0CC4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BF44F0"/>
    <w:multiLevelType w:val="hybridMultilevel"/>
    <w:tmpl w:val="99B40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238A"/>
    <w:multiLevelType w:val="hybridMultilevel"/>
    <w:tmpl w:val="0504C53A"/>
    <w:lvl w:ilvl="0" w:tplc="F3C2E6B2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06B1E"/>
    <w:multiLevelType w:val="hybridMultilevel"/>
    <w:tmpl w:val="4A24A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CC4"/>
    <w:multiLevelType w:val="hybridMultilevel"/>
    <w:tmpl w:val="9538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76C65"/>
    <w:multiLevelType w:val="hybridMultilevel"/>
    <w:tmpl w:val="3D8A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D56EB"/>
    <w:multiLevelType w:val="hybridMultilevel"/>
    <w:tmpl w:val="6126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E4F33"/>
    <w:multiLevelType w:val="hybridMultilevel"/>
    <w:tmpl w:val="B42EE7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5073C"/>
    <w:multiLevelType w:val="hybridMultilevel"/>
    <w:tmpl w:val="44DC3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B7288"/>
    <w:multiLevelType w:val="hybridMultilevel"/>
    <w:tmpl w:val="FE42D916"/>
    <w:lvl w:ilvl="0" w:tplc="B72C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4C2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A5E11"/>
    <w:multiLevelType w:val="hybridMultilevel"/>
    <w:tmpl w:val="FFC6E718"/>
    <w:lvl w:ilvl="0" w:tplc="1F64A624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8528E"/>
    <w:multiLevelType w:val="hybridMultilevel"/>
    <w:tmpl w:val="166466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7C08D48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5F7204C2">
      <w:start w:val="2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9CAE408A">
      <w:start w:val="1"/>
      <w:numFmt w:val="upperLetter"/>
      <w:lvlText w:val="%5."/>
      <w:lvlJc w:val="left"/>
      <w:pPr>
        <w:ind w:left="4320" w:hanging="360"/>
      </w:pPr>
      <w:rPr>
        <w:rFonts w:eastAsia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ED2BFD"/>
    <w:multiLevelType w:val="hybridMultilevel"/>
    <w:tmpl w:val="67F48A0E"/>
    <w:lvl w:ilvl="0" w:tplc="A29818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651FD"/>
    <w:multiLevelType w:val="hybridMultilevel"/>
    <w:tmpl w:val="8E06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149CE"/>
    <w:multiLevelType w:val="hybridMultilevel"/>
    <w:tmpl w:val="28EE8F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B1B48"/>
    <w:multiLevelType w:val="hybridMultilevel"/>
    <w:tmpl w:val="66C04E6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AEB4166"/>
    <w:multiLevelType w:val="hybridMultilevel"/>
    <w:tmpl w:val="9F343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A771D"/>
    <w:multiLevelType w:val="hybridMultilevel"/>
    <w:tmpl w:val="670E065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D06CC"/>
    <w:multiLevelType w:val="hybridMultilevel"/>
    <w:tmpl w:val="D39C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50C61"/>
    <w:multiLevelType w:val="hybridMultilevel"/>
    <w:tmpl w:val="1F4A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52288"/>
    <w:multiLevelType w:val="hybridMultilevel"/>
    <w:tmpl w:val="C376F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66650"/>
    <w:multiLevelType w:val="hybridMultilevel"/>
    <w:tmpl w:val="8180A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805CD"/>
    <w:multiLevelType w:val="hybridMultilevel"/>
    <w:tmpl w:val="0A282468"/>
    <w:lvl w:ilvl="0" w:tplc="581A5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D0C22"/>
    <w:multiLevelType w:val="hybridMultilevel"/>
    <w:tmpl w:val="100037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76F3C77"/>
    <w:multiLevelType w:val="hybridMultilevel"/>
    <w:tmpl w:val="DFE04474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317052"/>
    <w:multiLevelType w:val="multilevel"/>
    <w:tmpl w:val="3BAA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3"/>
  </w:num>
  <w:num w:numId="4">
    <w:abstractNumId w:val="7"/>
  </w:num>
  <w:num w:numId="5">
    <w:abstractNumId w:val="24"/>
  </w:num>
  <w:num w:numId="6">
    <w:abstractNumId w:val="4"/>
  </w:num>
  <w:num w:numId="7">
    <w:abstractNumId w:val="36"/>
  </w:num>
  <w:num w:numId="8">
    <w:abstractNumId w:val="12"/>
  </w:num>
  <w:num w:numId="9">
    <w:abstractNumId w:val="1"/>
  </w:num>
  <w:num w:numId="10">
    <w:abstractNumId w:val="0"/>
  </w:num>
  <w:num w:numId="11">
    <w:abstractNumId w:val="18"/>
  </w:num>
  <w:num w:numId="12">
    <w:abstractNumId w:val="3"/>
  </w:num>
  <w:num w:numId="13">
    <w:abstractNumId w:val="26"/>
  </w:num>
  <w:num w:numId="14">
    <w:abstractNumId w:val="25"/>
  </w:num>
  <w:num w:numId="15">
    <w:abstractNumId w:val="13"/>
  </w:num>
  <w:num w:numId="16">
    <w:abstractNumId w:val="15"/>
  </w:num>
  <w:num w:numId="17">
    <w:abstractNumId w:val="14"/>
  </w:num>
  <w:num w:numId="18">
    <w:abstractNumId w:val="19"/>
  </w:num>
  <w:num w:numId="19">
    <w:abstractNumId w:val="21"/>
  </w:num>
  <w:num w:numId="20">
    <w:abstractNumId w:val="22"/>
  </w:num>
  <w:num w:numId="21">
    <w:abstractNumId w:val="29"/>
  </w:num>
  <w:num w:numId="22">
    <w:abstractNumId w:val="2"/>
  </w:num>
  <w:num w:numId="23">
    <w:abstractNumId w:val="34"/>
  </w:num>
  <w:num w:numId="24">
    <w:abstractNumId w:val="28"/>
  </w:num>
  <w:num w:numId="25">
    <w:abstractNumId w:val="30"/>
  </w:num>
  <w:num w:numId="26">
    <w:abstractNumId w:val="16"/>
  </w:num>
  <w:num w:numId="27">
    <w:abstractNumId w:val="6"/>
  </w:num>
  <w:num w:numId="28">
    <w:abstractNumId w:val="27"/>
  </w:num>
  <w:num w:numId="29">
    <w:abstractNumId w:val="32"/>
  </w:num>
  <w:num w:numId="30">
    <w:abstractNumId w:val="9"/>
  </w:num>
  <w:num w:numId="31">
    <w:abstractNumId w:val="23"/>
  </w:num>
  <w:num w:numId="32">
    <w:abstractNumId w:val="10"/>
  </w:num>
  <w:num w:numId="33">
    <w:abstractNumId w:val="20"/>
  </w:num>
  <w:num w:numId="34">
    <w:abstractNumId w:val="31"/>
  </w:num>
  <w:num w:numId="35">
    <w:abstractNumId w:val="11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35"/>
    <w:rsid w:val="00084E86"/>
    <w:rsid w:val="000B137F"/>
    <w:rsid w:val="000C0715"/>
    <w:rsid w:val="000F2D3F"/>
    <w:rsid w:val="00172359"/>
    <w:rsid w:val="001978A0"/>
    <w:rsid w:val="001E7187"/>
    <w:rsid w:val="002436A1"/>
    <w:rsid w:val="002931C1"/>
    <w:rsid w:val="002C42A2"/>
    <w:rsid w:val="00302C01"/>
    <w:rsid w:val="00343151"/>
    <w:rsid w:val="00343B44"/>
    <w:rsid w:val="00375102"/>
    <w:rsid w:val="003B4380"/>
    <w:rsid w:val="003F4933"/>
    <w:rsid w:val="00455A55"/>
    <w:rsid w:val="00463FAA"/>
    <w:rsid w:val="00494035"/>
    <w:rsid w:val="004A2853"/>
    <w:rsid w:val="004B4EEB"/>
    <w:rsid w:val="004B7760"/>
    <w:rsid w:val="004F1ABC"/>
    <w:rsid w:val="004F68C1"/>
    <w:rsid w:val="00535B27"/>
    <w:rsid w:val="0056006B"/>
    <w:rsid w:val="005B43A3"/>
    <w:rsid w:val="005B7F6C"/>
    <w:rsid w:val="005C3F2A"/>
    <w:rsid w:val="005E0712"/>
    <w:rsid w:val="005E3308"/>
    <w:rsid w:val="00642BBC"/>
    <w:rsid w:val="00660FF6"/>
    <w:rsid w:val="006C1783"/>
    <w:rsid w:val="006C655F"/>
    <w:rsid w:val="007302DD"/>
    <w:rsid w:val="00750134"/>
    <w:rsid w:val="00754140"/>
    <w:rsid w:val="00832535"/>
    <w:rsid w:val="008A5BEE"/>
    <w:rsid w:val="008B1DC3"/>
    <w:rsid w:val="008C0CA5"/>
    <w:rsid w:val="008E1735"/>
    <w:rsid w:val="009371F9"/>
    <w:rsid w:val="00941C5F"/>
    <w:rsid w:val="009702C7"/>
    <w:rsid w:val="00971777"/>
    <w:rsid w:val="0097497B"/>
    <w:rsid w:val="009A48E5"/>
    <w:rsid w:val="009D5E6D"/>
    <w:rsid w:val="00A10682"/>
    <w:rsid w:val="00A571FB"/>
    <w:rsid w:val="00AB451D"/>
    <w:rsid w:val="00B00823"/>
    <w:rsid w:val="00B041C8"/>
    <w:rsid w:val="00B60163"/>
    <w:rsid w:val="00B8134A"/>
    <w:rsid w:val="00BC6F28"/>
    <w:rsid w:val="00C11A1F"/>
    <w:rsid w:val="00C356C9"/>
    <w:rsid w:val="00C8664A"/>
    <w:rsid w:val="00CA76FA"/>
    <w:rsid w:val="00CE3EEC"/>
    <w:rsid w:val="00CF0311"/>
    <w:rsid w:val="00D22C09"/>
    <w:rsid w:val="00D706EB"/>
    <w:rsid w:val="00E209C2"/>
    <w:rsid w:val="00E934F0"/>
    <w:rsid w:val="00E93866"/>
    <w:rsid w:val="00ED7781"/>
    <w:rsid w:val="00F21727"/>
    <w:rsid w:val="00FA4984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EC259-4775-497F-A2CA-26A779F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6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34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497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497B"/>
    <w:rPr>
      <w:rFonts w:ascii="Consolas" w:eastAsia="Calibri" w:hAnsi="Consolas" w:cs="Times New Roman"/>
      <w:sz w:val="21"/>
      <w:szCs w:val="21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19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8A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97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0"/>
    <w:rPr>
      <w:lang w:val="sq-AL"/>
    </w:rPr>
  </w:style>
  <w:style w:type="paragraph" w:styleId="NormalWeb">
    <w:name w:val="Normal (Web)"/>
    <w:basedOn w:val="Normal"/>
    <w:uiPriority w:val="99"/>
    <w:unhideWhenUsed/>
    <w:rsid w:val="0094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3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Bledar Bicoku</cp:lastModifiedBy>
  <cp:revision>43</cp:revision>
  <dcterms:created xsi:type="dcterms:W3CDTF">2020-02-17T14:16:00Z</dcterms:created>
  <dcterms:modified xsi:type="dcterms:W3CDTF">2021-03-26T13:53:00Z</dcterms:modified>
</cp:coreProperties>
</file>